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C2C" w:rsidRPr="00836C2C" w:rsidRDefault="00836C2C" w:rsidP="00836C2C">
      <w:pPr>
        <w:numPr>
          <w:ilvl w:val="0"/>
          <w:numId w:val="1"/>
        </w:numPr>
        <w:rPr>
          <w:b/>
          <w:lang w:val="es-ES"/>
        </w:rPr>
      </w:pPr>
      <w:r w:rsidRPr="00836C2C">
        <w:rPr>
          <w:b/>
          <w:lang w:val="es-ES"/>
        </w:rPr>
        <w:t>MEMORIA DESCRIPTIVA</w:t>
      </w:r>
    </w:p>
    <w:p w:rsidR="00836C2C" w:rsidRPr="00836C2C" w:rsidRDefault="00836C2C" w:rsidP="00836C2C">
      <w:pPr>
        <w:rPr>
          <w:u w:val="single"/>
        </w:rPr>
      </w:pPr>
    </w:p>
    <w:p w:rsidR="00836C2C" w:rsidRPr="00836C2C" w:rsidRDefault="00836C2C" w:rsidP="00836C2C">
      <w:pPr>
        <w:numPr>
          <w:ilvl w:val="1"/>
          <w:numId w:val="1"/>
        </w:numPr>
        <w:rPr>
          <w:b/>
          <w:lang w:val="es-ES"/>
        </w:rPr>
      </w:pPr>
      <w:r w:rsidRPr="00836C2C">
        <w:rPr>
          <w:b/>
          <w:lang w:val="es-ES"/>
        </w:rPr>
        <w:t xml:space="preserve"> ASPECTOS GENERALES</w:t>
      </w:r>
    </w:p>
    <w:p w:rsidR="00836C2C" w:rsidRPr="00836C2C" w:rsidRDefault="00836C2C" w:rsidP="00836C2C">
      <w:pPr>
        <w:numPr>
          <w:ilvl w:val="2"/>
          <w:numId w:val="1"/>
        </w:numPr>
        <w:ind w:left="993"/>
        <w:rPr>
          <w:b/>
          <w:lang w:val="es-ES"/>
        </w:rPr>
      </w:pPr>
      <w:r w:rsidRPr="00836C2C">
        <w:rPr>
          <w:b/>
          <w:lang w:val="es-ES"/>
        </w:rPr>
        <w:t>NOMBRE DEL PROYECTO</w:t>
      </w:r>
    </w:p>
    <w:p w:rsidR="00836C2C" w:rsidRPr="00836C2C" w:rsidRDefault="00836C2C" w:rsidP="00836C2C">
      <w:pPr>
        <w:rPr>
          <w:b/>
          <w:lang w:val="es-ES"/>
        </w:rPr>
      </w:pPr>
    </w:p>
    <w:p w:rsidR="00836C2C" w:rsidRPr="00836C2C" w:rsidRDefault="00836C2C" w:rsidP="00836C2C">
      <w:pPr>
        <w:rPr>
          <w:b/>
          <w:lang w:val="es-ES"/>
        </w:rPr>
      </w:pPr>
      <w:r w:rsidRPr="00836C2C">
        <w:rPr>
          <w:b/>
          <w:lang w:val="es-ES"/>
        </w:rPr>
        <w:t>“CREACION DE LOSA DEPORTIVA MULTIUSO Y MURO DE CONTENCION EN EL CENTRO POBLADO DE JUCUSBAMBA - DISTRITO DE CHILIA – PROVINCIA DE PATAZ – REGION LA LIBERTAD”</w:t>
      </w:r>
    </w:p>
    <w:p w:rsidR="00836C2C" w:rsidRPr="00836C2C" w:rsidRDefault="00836C2C" w:rsidP="00836C2C">
      <w:pPr>
        <w:numPr>
          <w:ilvl w:val="2"/>
          <w:numId w:val="1"/>
        </w:numPr>
        <w:ind w:left="993"/>
        <w:rPr>
          <w:b/>
          <w:lang w:val="es-ES"/>
        </w:rPr>
      </w:pPr>
      <w:r w:rsidRPr="00836C2C">
        <w:rPr>
          <w:b/>
          <w:lang w:val="es-ES"/>
        </w:rPr>
        <w:t xml:space="preserve">CODIGO DE PROYECTO: </w:t>
      </w:r>
      <w:r w:rsidRPr="00FF64A1">
        <w:rPr>
          <w:rFonts w:ascii="Arial Black" w:hAnsi="Arial Black"/>
          <w:b/>
          <w:i/>
          <w:lang w:val="es-ES"/>
        </w:rPr>
        <w:t>2402504</w:t>
      </w:r>
    </w:p>
    <w:p w:rsidR="00836C2C" w:rsidRPr="00836C2C" w:rsidRDefault="00836C2C" w:rsidP="00836C2C">
      <w:pPr>
        <w:numPr>
          <w:ilvl w:val="2"/>
          <w:numId w:val="1"/>
        </w:numPr>
        <w:ind w:left="993"/>
        <w:rPr>
          <w:b/>
          <w:lang w:val="es-ES"/>
        </w:rPr>
      </w:pPr>
      <w:r w:rsidRPr="00836C2C">
        <w:rPr>
          <w:b/>
          <w:lang w:val="es-ES"/>
        </w:rPr>
        <w:t>UBICACIÓN DEL PROYECTO:</w:t>
      </w:r>
    </w:p>
    <w:p w:rsidR="00836C2C" w:rsidRPr="00836C2C" w:rsidRDefault="00836C2C" w:rsidP="00836C2C">
      <w:pPr>
        <w:rPr>
          <w:lang w:val="es-ES"/>
        </w:rPr>
      </w:pPr>
    </w:p>
    <w:p w:rsidR="00836C2C" w:rsidRPr="00836C2C" w:rsidRDefault="00836C2C" w:rsidP="00836C2C">
      <w:pPr>
        <w:spacing w:after="0" w:line="240" w:lineRule="auto"/>
        <w:rPr>
          <w:lang w:val="es-ES"/>
        </w:rPr>
      </w:pPr>
      <w:r w:rsidRPr="00836C2C">
        <w:rPr>
          <w:lang w:val="es-ES"/>
        </w:rPr>
        <w:tab/>
      </w:r>
      <w:r w:rsidRPr="00836C2C">
        <w:rPr>
          <w:b/>
          <w:lang w:val="es-ES"/>
        </w:rPr>
        <w:t>Localidad</w:t>
      </w:r>
      <w:r w:rsidRPr="00836C2C">
        <w:rPr>
          <w:b/>
          <w:lang w:val="es-ES"/>
        </w:rPr>
        <w:tab/>
      </w:r>
      <w:r w:rsidRPr="00836C2C">
        <w:rPr>
          <w:lang w:val="es-ES"/>
        </w:rPr>
        <w:t xml:space="preserve"> :   Anexo - Jucusbamba</w:t>
      </w:r>
    </w:p>
    <w:p w:rsidR="00836C2C" w:rsidRPr="00836C2C" w:rsidRDefault="00836C2C" w:rsidP="00836C2C">
      <w:pPr>
        <w:spacing w:after="0" w:line="240" w:lineRule="auto"/>
        <w:rPr>
          <w:lang w:val="es-ES"/>
        </w:rPr>
      </w:pPr>
      <w:r w:rsidRPr="00836C2C">
        <w:rPr>
          <w:lang w:val="es-ES"/>
        </w:rPr>
        <w:tab/>
      </w:r>
      <w:r w:rsidRPr="00836C2C">
        <w:rPr>
          <w:b/>
          <w:lang w:val="es-ES"/>
        </w:rPr>
        <w:t>Distrito</w:t>
      </w:r>
      <w:r w:rsidRPr="00836C2C">
        <w:rPr>
          <w:b/>
          <w:lang w:val="es-ES"/>
        </w:rPr>
        <w:tab/>
      </w:r>
      <w:r w:rsidRPr="00836C2C">
        <w:rPr>
          <w:b/>
          <w:lang w:val="es-ES"/>
        </w:rPr>
        <w:tab/>
      </w:r>
      <w:r w:rsidRPr="00836C2C">
        <w:rPr>
          <w:lang w:val="es-ES"/>
        </w:rPr>
        <w:t xml:space="preserve"> :   Chillia</w:t>
      </w:r>
    </w:p>
    <w:p w:rsidR="00836C2C" w:rsidRPr="00836C2C" w:rsidRDefault="00836C2C" w:rsidP="00836C2C">
      <w:pPr>
        <w:spacing w:after="0" w:line="240" w:lineRule="auto"/>
        <w:rPr>
          <w:lang w:val="es-ES"/>
        </w:rPr>
      </w:pPr>
      <w:r w:rsidRPr="00836C2C">
        <w:rPr>
          <w:lang w:val="es-ES"/>
        </w:rPr>
        <w:tab/>
      </w:r>
      <w:r w:rsidRPr="00836C2C">
        <w:rPr>
          <w:b/>
          <w:lang w:val="es-ES"/>
        </w:rPr>
        <w:t>Provincia</w:t>
      </w:r>
      <w:r w:rsidRPr="00836C2C">
        <w:rPr>
          <w:lang w:val="es-ES"/>
        </w:rPr>
        <w:tab/>
        <w:t xml:space="preserve"> :   Pataz</w:t>
      </w:r>
    </w:p>
    <w:p w:rsidR="00836C2C" w:rsidRDefault="00836C2C" w:rsidP="00836C2C">
      <w:pPr>
        <w:spacing w:after="0" w:line="240" w:lineRule="auto"/>
        <w:rPr>
          <w:lang w:val="es-ES"/>
        </w:rPr>
      </w:pPr>
      <w:r w:rsidRPr="00836C2C">
        <w:rPr>
          <w:b/>
          <w:lang w:val="es-ES"/>
        </w:rPr>
        <w:tab/>
        <w:t>Departamento</w:t>
      </w:r>
      <w:r w:rsidRPr="00836C2C">
        <w:rPr>
          <w:lang w:val="es-ES"/>
        </w:rPr>
        <w:tab/>
        <w:t xml:space="preserve"> :   La Libertad</w:t>
      </w:r>
      <w:r w:rsidR="00BE65D6">
        <w:rPr>
          <w:lang w:val="es-ES"/>
        </w:rPr>
        <w:t>.</w:t>
      </w:r>
    </w:p>
    <w:p w:rsidR="00376F8D" w:rsidRDefault="00376F8D" w:rsidP="00836C2C">
      <w:pPr>
        <w:spacing w:after="0" w:line="240" w:lineRule="auto"/>
        <w:rPr>
          <w:lang w:val="es-ES"/>
        </w:rPr>
      </w:pPr>
    </w:p>
    <w:p w:rsidR="00376F8D" w:rsidRDefault="004B3240" w:rsidP="00836C2C">
      <w:pPr>
        <w:spacing w:after="0" w:line="240" w:lineRule="auto"/>
        <w:rPr>
          <w:lang w:val="es-ES"/>
        </w:rPr>
      </w:pPr>
      <w:r>
        <w:rPr>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6pt;height:297pt">
            <v:imagedata r:id="rId7" o:title="PER"/>
          </v:shape>
        </w:pict>
      </w:r>
    </w:p>
    <w:p w:rsidR="00BE65D6" w:rsidRPr="00836C2C" w:rsidRDefault="00BE65D6" w:rsidP="00836C2C">
      <w:pPr>
        <w:spacing w:after="0" w:line="240" w:lineRule="auto"/>
        <w:rPr>
          <w:lang w:val="es-ES"/>
        </w:rPr>
      </w:pPr>
    </w:p>
    <w:p w:rsidR="00836C2C" w:rsidRPr="00836C2C" w:rsidRDefault="00836C2C" w:rsidP="00836C2C">
      <w:pPr>
        <w:numPr>
          <w:ilvl w:val="2"/>
          <w:numId w:val="1"/>
        </w:numPr>
        <w:ind w:left="993"/>
        <w:rPr>
          <w:b/>
          <w:lang w:val="es-ES"/>
        </w:rPr>
      </w:pPr>
      <w:r w:rsidRPr="00836C2C">
        <w:rPr>
          <w:b/>
          <w:lang w:val="es-ES"/>
        </w:rPr>
        <w:t>ENTIDAD CONTRATANTE DEL PROYECTO:</w:t>
      </w:r>
    </w:p>
    <w:p w:rsidR="00836C2C" w:rsidRPr="00836C2C" w:rsidRDefault="00836C2C" w:rsidP="00836C2C">
      <w:pPr>
        <w:spacing w:after="0"/>
        <w:rPr>
          <w:lang w:val="es-ES"/>
        </w:rPr>
      </w:pPr>
      <w:r w:rsidRPr="00836C2C">
        <w:rPr>
          <w:b/>
          <w:lang w:val="es-ES"/>
        </w:rPr>
        <w:lastRenderedPageBreak/>
        <w:t xml:space="preserve">NOMBRE </w:t>
      </w:r>
      <w:r w:rsidRPr="00836C2C">
        <w:rPr>
          <w:lang w:val="es-ES"/>
        </w:rPr>
        <w:t xml:space="preserve">    </w:t>
      </w:r>
      <w:r w:rsidRPr="00836C2C">
        <w:rPr>
          <w:lang w:val="es-ES"/>
        </w:rPr>
        <w:tab/>
        <w:t>: Municipalidad Distrital de Chillia</w:t>
      </w:r>
    </w:p>
    <w:p w:rsidR="00836C2C" w:rsidRPr="00836C2C" w:rsidRDefault="00836C2C" w:rsidP="00836C2C">
      <w:pPr>
        <w:spacing w:after="0"/>
        <w:rPr>
          <w:lang w:val="es-ES"/>
        </w:rPr>
      </w:pPr>
      <w:r w:rsidRPr="00836C2C">
        <w:rPr>
          <w:b/>
          <w:lang w:val="es-ES"/>
        </w:rPr>
        <w:t>DIRECCION</w:t>
      </w:r>
      <w:r w:rsidRPr="00836C2C">
        <w:rPr>
          <w:b/>
          <w:lang w:val="es-ES"/>
        </w:rPr>
        <w:tab/>
      </w:r>
      <w:r w:rsidRPr="00836C2C">
        <w:rPr>
          <w:lang w:val="es-ES"/>
        </w:rPr>
        <w:t>:  Jr. Miraflores S/N</w:t>
      </w:r>
    </w:p>
    <w:p w:rsidR="00836C2C" w:rsidRPr="00836C2C" w:rsidRDefault="00836C2C" w:rsidP="00836C2C">
      <w:pPr>
        <w:spacing w:after="0"/>
        <w:rPr>
          <w:lang w:val="es-ES"/>
        </w:rPr>
      </w:pPr>
      <w:r w:rsidRPr="00836C2C">
        <w:rPr>
          <w:b/>
          <w:lang w:val="es-ES"/>
        </w:rPr>
        <w:t xml:space="preserve">ALCALDE   </w:t>
      </w:r>
      <w:r w:rsidRPr="00836C2C">
        <w:rPr>
          <w:lang w:val="es-ES"/>
        </w:rPr>
        <w:tab/>
        <w:t>: Julio Henríquez Graciano</w:t>
      </w:r>
    </w:p>
    <w:p w:rsidR="00836C2C" w:rsidRPr="00836C2C" w:rsidRDefault="00836C2C" w:rsidP="00836C2C">
      <w:pPr>
        <w:spacing w:after="0"/>
        <w:rPr>
          <w:lang w:val="es-ES"/>
        </w:rPr>
      </w:pPr>
      <w:r w:rsidRPr="00836C2C">
        <w:rPr>
          <w:b/>
          <w:lang w:val="es-ES"/>
        </w:rPr>
        <w:t>PLIEGO</w:t>
      </w:r>
      <w:r w:rsidRPr="00836C2C">
        <w:rPr>
          <w:b/>
          <w:lang w:val="es-ES"/>
        </w:rPr>
        <w:tab/>
      </w:r>
      <w:r w:rsidRPr="00836C2C">
        <w:rPr>
          <w:lang w:val="es-ES"/>
        </w:rPr>
        <w:t xml:space="preserve"> </w:t>
      </w:r>
      <w:r w:rsidRPr="00836C2C">
        <w:rPr>
          <w:lang w:val="es-ES"/>
        </w:rPr>
        <w:tab/>
        <w:t>: Jefatura de Desarrollo Urbano Y Rural Y Obras Publicas.</w:t>
      </w:r>
    </w:p>
    <w:p w:rsidR="00836C2C" w:rsidRPr="00836C2C" w:rsidRDefault="00836C2C" w:rsidP="00836C2C">
      <w:pPr>
        <w:rPr>
          <w:lang w:val="es-ES"/>
        </w:rPr>
      </w:pPr>
    </w:p>
    <w:p w:rsidR="002448E0" w:rsidRPr="002448E0" w:rsidRDefault="002448E0" w:rsidP="002448E0">
      <w:pPr>
        <w:numPr>
          <w:ilvl w:val="2"/>
          <w:numId w:val="1"/>
        </w:numPr>
        <w:ind w:left="993"/>
        <w:rPr>
          <w:b/>
          <w:lang w:val="es-ES"/>
        </w:rPr>
      </w:pPr>
      <w:bookmarkStart w:id="0" w:name="_Toc330487215"/>
      <w:r w:rsidRPr="002448E0">
        <w:rPr>
          <w:b/>
          <w:lang w:val="es-ES"/>
        </w:rPr>
        <w:t>MODALIDAD DE EJECUCIÓN</w:t>
      </w:r>
    </w:p>
    <w:p w:rsidR="002448E0" w:rsidRPr="002E4981" w:rsidRDefault="002448E0" w:rsidP="002448E0">
      <w:pPr>
        <w:spacing w:after="0" w:line="360" w:lineRule="auto"/>
        <w:ind w:left="1276"/>
        <w:jc w:val="both"/>
        <w:rPr>
          <w:rFonts w:ascii="Arial Narrow" w:hAnsi="Arial Narrow"/>
          <w:sz w:val="21"/>
          <w:szCs w:val="21"/>
          <w:lang w:val="es-MX"/>
        </w:rPr>
      </w:pPr>
      <w:r w:rsidRPr="00E65C7E">
        <w:rPr>
          <w:rFonts w:ascii="Arial Narrow" w:hAnsi="Arial Narrow"/>
          <w:sz w:val="21"/>
          <w:szCs w:val="21"/>
          <w:lang w:val="es-MX"/>
        </w:rPr>
        <w:t xml:space="preserve">La obra se ejecutará por Contrata por el Sistema de Suma Alzada, y de allí la entidad o firma contratista que resulte responsable de la ejecución, cumplirá con los requerimientos, normas y procedimientos que la </w:t>
      </w:r>
      <w:r w:rsidR="004C091C">
        <w:rPr>
          <w:rFonts w:ascii="Arial Narrow" w:hAnsi="Arial Narrow"/>
          <w:sz w:val="21"/>
          <w:szCs w:val="21"/>
          <w:lang w:val="es-MX"/>
        </w:rPr>
        <w:t xml:space="preserve">Inspección y/o </w:t>
      </w:r>
      <w:r w:rsidRPr="00E65C7E">
        <w:rPr>
          <w:rFonts w:ascii="Arial Narrow" w:hAnsi="Arial Narrow"/>
          <w:sz w:val="21"/>
          <w:szCs w:val="21"/>
          <w:lang w:val="es-MX"/>
        </w:rPr>
        <w:t xml:space="preserve">Supervisión exija en los planos, Especificaciones Técnicas de obra, </w:t>
      </w:r>
      <w:proofErr w:type="spellStart"/>
      <w:r w:rsidRPr="00E65C7E">
        <w:rPr>
          <w:rFonts w:ascii="Arial Narrow" w:hAnsi="Arial Narrow"/>
          <w:sz w:val="21"/>
          <w:szCs w:val="21"/>
          <w:lang w:val="es-MX"/>
        </w:rPr>
        <w:t>Metrados</w:t>
      </w:r>
      <w:proofErr w:type="spellEnd"/>
      <w:r w:rsidRPr="00E65C7E">
        <w:rPr>
          <w:rFonts w:ascii="Arial Narrow" w:hAnsi="Arial Narrow"/>
          <w:sz w:val="21"/>
          <w:szCs w:val="21"/>
          <w:lang w:val="es-MX"/>
        </w:rPr>
        <w:t xml:space="preserve"> y Diseño.</w:t>
      </w:r>
    </w:p>
    <w:p w:rsidR="002448E0" w:rsidRPr="00F85402" w:rsidRDefault="002448E0" w:rsidP="00F85402">
      <w:pPr>
        <w:numPr>
          <w:ilvl w:val="2"/>
          <w:numId w:val="1"/>
        </w:numPr>
        <w:ind w:left="993"/>
        <w:rPr>
          <w:b/>
          <w:lang w:val="es-ES"/>
        </w:rPr>
      </w:pPr>
      <w:bookmarkStart w:id="1" w:name="_Toc330487216"/>
      <w:bookmarkEnd w:id="0"/>
      <w:r w:rsidRPr="00F85402">
        <w:rPr>
          <w:b/>
          <w:lang w:val="es-ES"/>
        </w:rPr>
        <w:t>METAS FISICAS</w:t>
      </w:r>
      <w:bookmarkEnd w:id="1"/>
    </w:p>
    <w:tbl>
      <w:tblPr>
        <w:tblW w:w="6469" w:type="dxa"/>
        <w:tblInd w:w="1256" w:type="dxa"/>
        <w:tblCellMar>
          <w:left w:w="70" w:type="dxa"/>
          <w:right w:w="70" w:type="dxa"/>
        </w:tblCellMar>
        <w:tblLook w:val="04A0" w:firstRow="1" w:lastRow="0" w:firstColumn="1" w:lastColumn="0" w:noHBand="0" w:noVBand="1"/>
      </w:tblPr>
      <w:tblGrid>
        <w:gridCol w:w="3280"/>
        <w:gridCol w:w="1846"/>
        <w:gridCol w:w="1343"/>
      </w:tblGrid>
      <w:tr w:rsidR="002448E0" w:rsidRPr="00482780" w:rsidTr="00BE6BDB">
        <w:trPr>
          <w:trHeight w:val="315"/>
        </w:trPr>
        <w:tc>
          <w:tcPr>
            <w:tcW w:w="646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448E0" w:rsidRPr="00482780" w:rsidRDefault="002448E0" w:rsidP="00BD7B47">
            <w:pPr>
              <w:spacing w:after="0" w:line="240" w:lineRule="auto"/>
              <w:jc w:val="center"/>
              <w:rPr>
                <w:rFonts w:eastAsia="Times New Roman" w:cs="Calibri"/>
                <w:b/>
                <w:bCs/>
                <w:color w:val="000000"/>
                <w:lang w:eastAsia="es-PE"/>
              </w:rPr>
            </w:pPr>
            <w:r w:rsidRPr="00482780">
              <w:rPr>
                <w:rFonts w:eastAsia="Times New Roman" w:cs="Calibri"/>
                <w:b/>
                <w:bCs/>
                <w:color w:val="000000"/>
                <w:lang w:eastAsia="es-PE"/>
              </w:rPr>
              <w:t>METAS FISICAS DE PROYECTO</w:t>
            </w:r>
          </w:p>
        </w:tc>
      </w:tr>
      <w:tr w:rsidR="002C1371" w:rsidRPr="00482780" w:rsidTr="00BE6BDB">
        <w:trPr>
          <w:trHeight w:val="60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rsidR="002C1371" w:rsidRPr="00E70990" w:rsidRDefault="002C1371" w:rsidP="002C1371">
            <w:pPr>
              <w:spacing w:after="0" w:line="240" w:lineRule="auto"/>
              <w:jc w:val="center"/>
              <w:rPr>
                <w:rFonts w:eastAsia="Times New Roman" w:cs="Calibri"/>
                <w:b/>
                <w:bCs/>
                <w:color w:val="FF0000"/>
                <w:lang w:eastAsia="es-PE"/>
              </w:rPr>
            </w:pPr>
            <w:r w:rsidRPr="00E70990">
              <w:rPr>
                <w:rFonts w:eastAsia="Times New Roman" w:cs="Calibri"/>
                <w:b/>
                <w:bCs/>
                <w:color w:val="FF0000"/>
                <w:lang w:eastAsia="es-PE"/>
              </w:rPr>
              <w:t>LOSA DEPORTIVA</w:t>
            </w:r>
            <w:r w:rsidR="00065789">
              <w:rPr>
                <w:rFonts w:eastAsia="Times New Roman" w:cs="Calibri"/>
                <w:b/>
                <w:bCs/>
                <w:color w:val="FF0000"/>
                <w:lang w:eastAsia="es-PE"/>
              </w:rPr>
              <w:t xml:space="preserve"> MULTIUSOS</w:t>
            </w:r>
            <w:r w:rsidRPr="00E70990">
              <w:rPr>
                <w:rFonts w:eastAsia="Times New Roman" w:cs="Calibri"/>
                <w:b/>
                <w:bCs/>
                <w:color w:val="FF0000"/>
                <w:lang w:eastAsia="es-PE"/>
              </w:rPr>
              <w:t xml:space="preserve"> COMUNAL</w:t>
            </w:r>
          </w:p>
        </w:tc>
        <w:tc>
          <w:tcPr>
            <w:tcW w:w="1846" w:type="dxa"/>
            <w:tcBorders>
              <w:top w:val="nil"/>
              <w:left w:val="nil"/>
              <w:bottom w:val="single" w:sz="4" w:space="0" w:color="auto"/>
              <w:right w:val="single" w:sz="4" w:space="0" w:color="auto"/>
            </w:tcBorders>
            <w:shd w:val="clear" w:color="auto" w:fill="auto"/>
            <w:vAlign w:val="center"/>
            <w:hideMark/>
          </w:tcPr>
          <w:p w:rsidR="002C1371" w:rsidRPr="00E70990" w:rsidRDefault="00FC593D" w:rsidP="00FC593D">
            <w:pPr>
              <w:spacing w:after="0" w:line="240" w:lineRule="auto"/>
              <w:jc w:val="center"/>
              <w:rPr>
                <w:rFonts w:eastAsia="Times New Roman" w:cs="Calibri"/>
                <w:b/>
                <w:bCs/>
                <w:color w:val="FF0000"/>
                <w:lang w:eastAsia="es-PE"/>
              </w:rPr>
            </w:pPr>
            <w:r>
              <w:rPr>
                <w:rFonts w:eastAsia="Times New Roman" w:cs="Calibri"/>
                <w:b/>
                <w:bCs/>
                <w:color w:val="FF0000"/>
                <w:lang w:eastAsia="es-PE"/>
              </w:rPr>
              <w:t>AREA</w:t>
            </w:r>
            <w:r w:rsidR="002C1371" w:rsidRPr="00E70990">
              <w:rPr>
                <w:rFonts w:eastAsia="Times New Roman" w:cs="Calibri"/>
                <w:b/>
                <w:bCs/>
                <w:color w:val="FF0000"/>
                <w:lang w:eastAsia="es-PE"/>
              </w:rPr>
              <w:t xml:space="preserve"> (M</w:t>
            </w:r>
            <w:r>
              <w:rPr>
                <w:rFonts w:eastAsia="Times New Roman" w:cs="Calibri"/>
                <w:b/>
                <w:bCs/>
                <w:color w:val="FF0000"/>
                <w:lang w:eastAsia="es-PE"/>
              </w:rPr>
              <w:t>2</w:t>
            </w:r>
            <w:r w:rsidR="002C1371" w:rsidRPr="00E70990">
              <w:rPr>
                <w:rFonts w:eastAsia="Times New Roman" w:cs="Calibri"/>
                <w:b/>
                <w:bCs/>
                <w:color w:val="FF0000"/>
                <w:lang w:eastAsia="es-PE"/>
              </w:rPr>
              <w:t>)</w:t>
            </w:r>
          </w:p>
        </w:tc>
        <w:tc>
          <w:tcPr>
            <w:tcW w:w="1343" w:type="dxa"/>
            <w:tcBorders>
              <w:top w:val="nil"/>
              <w:left w:val="nil"/>
              <w:bottom w:val="single" w:sz="4" w:space="0" w:color="auto"/>
              <w:right w:val="single" w:sz="8" w:space="0" w:color="auto"/>
            </w:tcBorders>
            <w:shd w:val="clear" w:color="auto" w:fill="auto"/>
            <w:vAlign w:val="center"/>
            <w:hideMark/>
          </w:tcPr>
          <w:p w:rsidR="002C1371" w:rsidRPr="00E70990" w:rsidRDefault="002C1371" w:rsidP="002C1371">
            <w:pPr>
              <w:spacing w:after="0" w:line="240" w:lineRule="auto"/>
              <w:jc w:val="center"/>
              <w:rPr>
                <w:rFonts w:eastAsia="Times New Roman" w:cs="Calibri"/>
                <w:b/>
                <w:bCs/>
                <w:color w:val="FF0000"/>
                <w:lang w:eastAsia="es-PE"/>
              </w:rPr>
            </w:pPr>
            <w:r w:rsidRPr="00E70990">
              <w:rPr>
                <w:rFonts w:eastAsia="Times New Roman" w:cs="Calibri"/>
                <w:b/>
                <w:bCs/>
                <w:color w:val="FF0000"/>
                <w:lang w:eastAsia="es-PE"/>
              </w:rPr>
              <w:t>CONCRETO KG/CM2</w:t>
            </w:r>
          </w:p>
        </w:tc>
      </w:tr>
      <w:tr w:rsidR="002C1371" w:rsidRPr="00482780" w:rsidTr="00BE6BDB">
        <w:trPr>
          <w:trHeight w:val="30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rsidR="002C1371" w:rsidRPr="00482780" w:rsidRDefault="00065789" w:rsidP="002C1371">
            <w:pPr>
              <w:spacing w:after="0" w:line="240" w:lineRule="auto"/>
              <w:jc w:val="center"/>
              <w:rPr>
                <w:rFonts w:eastAsia="Times New Roman" w:cs="Calibri"/>
                <w:color w:val="000000"/>
                <w:lang w:eastAsia="es-PE"/>
              </w:rPr>
            </w:pPr>
            <w:r>
              <w:rPr>
                <w:rFonts w:eastAsia="Times New Roman" w:cs="Calibri"/>
                <w:color w:val="000000"/>
                <w:lang w:eastAsia="es-PE"/>
              </w:rPr>
              <w:t>LOSA DEPORTIVA</w:t>
            </w:r>
          </w:p>
        </w:tc>
        <w:tc>
          <w:tcPr>
            <w:tcW w:w="1846" w:type="dxa"/>
            <w:tcBorders>
              <w:top w:val="nil"/>
              <w:left w:val="nil"/>
              <w:bottom w:val="single" w:sz="4" w:space="0" w:color="auto"/>
              <w:right w:val="single" w:sz="4" w:space="0" w:color="auto"/>
            </w:tcBorders>
            <w:shd w:val="clear" w:color="auto" w:fill="auto"/>
            <w:noWrap/>
            <w:vAlign w:val="bottom"/>
            <w:hideMark/>
          </w:tcPr>
          <w:p w:rsidR="002C1371" w:rsidRPr="00482780" w:rsidRDefault="00065789" w:rsidP="002C1371">
            <w:pPr>
              <w:spacing w:after="0" w:line="240" w:lineRule="auto"/>
              <w:jc w:val="center"/>
              <w:rPr>
                <w:rFonts w:eastAsia="Times New Roman" w:cs="Calibri"/>
                <w:color w:val="000000"/>
                <w:lang w:eastAsia="es-PE"/>
              </w:rPr>
            </w:pPr>
            <w:r>
              <w:rPr>
                <w:rFonts w:eastAsia="Times New Roman" w:cs="Calibri"/>
                <w:color w:val="000000"/>
                <w:lang w:eastAsia="es-PE"/>
              </w:rPr>
              <w:t>600</w:t>
            </w:r>
          </w:p>
        </w:tc>
        <w:tc>
          <w:tcPr>
            <w:tcW w:w="1343" w:type="dxa"/>
            <w:tcBorders>
              <w:top w:val="nil"/>
              <w:left w:val="nil"/>
              <w:bottom w:val="single" w:sz="4" w:space="0" w:color="auto"/>
              <w:right w:val="single" w:sz="8" w:space="0" w:color="auto"/>
            </w:tcBorders>
            <w:shd w:val="clear" w:color="auto" w:fill="auto"/>
            <w:noWrap/>
            <w:vAlign w:val="bottom"/>
            <w:hideMark/>
          </w:tcPr>
          <w:p w:rsidR="002C1371" w:rsidRPr="00482780" w:rsidRDefault="002C1371" w:rsidP="002C1371">
            <w:pPr>
              <w:spacing w:after="0" w:line="240" w:lineRule="auto"/>
              <w:jc w:val="center"/>
              <w:rPr>
                <w:rFonts w:eastAsia="Times New Roman" w:cs="Calibri"/>
                <w:color w:val="000000"/>
                <w:lang w:eastAsia="es-PE"/>
              </w:rPr>
            </w:pPr>
            <w:r w:rsidRPr="00482780">
              <w:rPr>
                <w:rFonts w:eastAsia="Times New Roman" w:cs="Calibri"/>
                <w:color w:val="000000"/>
                <w:lang w:eastAsia="es-PE"/>
              </w:rPr>
              <w:t>175</w:t>
            </w:r>
          </w:p>
        </w:tc>
      </w:tr>
      <w:tr w:rsidR="002C1371" w:rsidRPr="00482780" w:rsidTr="00BE6BDB">
        <w:trPr>
          <w:trHeight w:val="300"/>
        </w:trPr>
        <w:tc>
          <w:tcPr>
            <w:tcW w:w="3280" w:type="dxa"/>
            <w:tcBorders>
              <w:top w:val="nil"/>
              <w:left w:val="single" w:sz="8" w:space="0" w:color="auto"/>
              <w:bottom w:val="single" w:sz="4" w:space="0" w:color="auto"/>
              <w:right w:val="single" w:sz="4" w:space="0" w:color="auto"/>
            </w:tcBorders>
            <w:shd w:val="clear" w:color="auto" w:fill="auto"/>
            <w:noWrap/>
            <w:vAlign w:val="bottom"/>
          </w:tcPr>
          <w:p w:rsidR="002C1371" w:rsidRPr="00482780" w:rsidRDefault="002C1371" w:rsidP="002C1371">
            <w:pPr>
              <w:spacing w:after="0" w:line="240" w:lineRule="auto"/>
              <w:jc w:val="center"/>
              <w:rPr>
                <w:rFonts w:eastAsia="Times New Roman" w:cs="Calibri"/>
                <w:color w:val="000000"/>
                <w:lang w:eastAsia="es-PE"/>
              </w:rPr>
            </w:pPr>
          </w:p>
        </w:tc>
        <w:tc>
          <w:tcPr>
            <w:tcW w:w="1846" w:type="dxa"/>
            <w:tcBorders>
              <w:top w:val="nil"/>
              <w:left w:val="nil"/>
              <w:bottom w:val="single" w:sz="4" w:space="0" w:color="auto"/>
              <w:right w:val="single" w:sz="4" w:space="0" w:color="auto"/>
            </w:tcBorders>
            <w:shd w:val="clear" w:color="auto" w:fill="auto"/>
            <w:noWrap/>
            <w:vAlign w:val="bottom"/>
          </w:tcPr>
          <w:p w:rsidR="002C1371" w:rsidRPr="00482780" w:rsidRDefault="002C1371" w:rsidP="002C1371">
            <w:pPr>
              <w:spacing w:after="0" w:line="240" w:lineRule="auto"/>
              <w:jc w:val="center"/>
              <w:rPr>
                <w:rFonts w:eastAsia="Times New Roman" w:cs="Calibri"/>
                <w:color w:val="000000"/>
                <w:lang w:eastAsia="es-PE"/>
              </w:rPr>
            </w:pPr>
          </w:p>
        </w:tc>
        <w:tc>
          <w:tcPr>
            <w:tcW w:w="1343" w:type="dxa"/>
            <w:tcBorders>
              <w:top w:val="nil"/>
              <w:left w:val="nil"/>
              <w:bottom w:val="single" w:sz="4" w:space="0" w:color="auto"/>
              <w:right w:val="single" w:sz="8" w:space="0" w:color="auto"/>
            </w:tcBorders>
            <w:shd w:val="clear" w:color="auto" w:fill="auto"/>
            <w:noWrap/>
            <w:vAlign w:val="bottom"/>
          </w:tcPr>
          <w:p w:rsidR="002C1371" w:rsidRPr="00482780" w:rsidRDefault="002C1371" w:rsidP="002C1371">
            <w:pPr>
              <w:spacing w:after="0" w:line="240" w:lineRule="auto"/>
              <w:jc w:val="center"/>
              <w:rPr>
                <w:rFonts w:eastAsia="Times New Roman" w:cs="Calibri"/>
                <w:color w:val="000000"/>
                <w:lang w:eastAsia="es-PE"/>
              </w:rPr>
            </w:pPr>
          </w:p>
        </w:tc>
      </w:tr>
      <w:tr w:rsidR="002C1371" w:rsidRPr="00482780" w:rsidTr="00BE6BDB">
        <w:trPr>
          <w:trHeight w:val="30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rsidR="002C1371" w:rsidRPr="00E70990" w:rsidRDefault="00BD7B47" w:rsidP="002C1371">
            <w:pPr>
              <w:spacing w:after="0" w:line="240" w:lineRule="auto"/>
              <w:jc w:val="center"/>
              <w:rPr>
                <w:rFonts w:eastAsia="Times New Roman" w:cs="Calibri"/>
                <w:b/>
                <w:bCs/>
                <w:color w:val="FF0000"/>
                <w:lang w:eastAsia="es-PE"/>
              </w:rPr>
            </w:pPr>
            <w:r>
              <w:rPr>
                <w:rFonts w:eastAsia="Times New Roman" w:cs="Calibri"/>
                <w:b/>
                <w:bCs/>
                <w:color w:val="FF0000"/>
                <w:lang w:eastAsia="es-PE"/>
              </w:rPr>
              <w:t>MURO</w:t>
            </w:r>
          </w:p>
        </w:tc>
        <w:tc>
          <w:tcPr>
            <w:tcW w:w="1846" w:type="dxa"/>
            <w:tcBorders>
              <w:top w:val="nil"/>
              <w:left w:val="nil"/>
              <w:bottom w:val="single" w:sz="4" w:space="0" w:color="auto"/>
              <w:right w:val="single" w:sz="4" w:space="0" w:color="auto"/>
            </w:tcBorders>
            <w:shd w:val="clear" w:color="auto" w:fill="auto"/>
            <w:noWrap/>
            <w:vAlign w:val="center"/>
            <w:hideMark/>
          </w:tcPr>
          <w:p w:rsidR="002C1371" w:rsidRPr="00E70990" w:rsidRDefault="00FC593D" w:rsidP="00FC593D">
            <w:pPr>
              <w:spacing w:after="0" w:line="240" w:lineRule="auto"/>
              <w:jc w:val="center"/>
              <w:rPr>
                <w:rFonts w:eastAsia="Times New Roman" w:cs="Calibri"/>
                <w:b/>
                <w:bCs/>
                <w:color w:val="FF0000"/>
                <w:lang w:eastAsia="es-PE"/>
              </w:rPr>
            </w:pPr>
            <w:r>
              <w:rPr>
                <w:rFonts w:eastAsia="Times New Roman" w:cs="Calibri"/>
                <w:b/>
                <w:bCs/>
                <w:color w:val="FF0000"/>
                <w:lang w:eastAsia="es-PE"/>
              </w:rPr>
              <w:t>AREA</w:t>
            </w:r>
            <w:r w:rsidR="006A396E">
              <w:rPr>
                <w:rFonts w:eastAsia="Times New Roman" w:cs="Calibri"/>
                <w:b/>
                <w:bCs/>
                <w:color w:val="FF0000"/>
                <w:lang w:eastAsia="es-PE"/>
              </w:rPr>
              <w:t xml:space="preserve"> (</w:t>
            </w:r>
            <w:r>
              <w:rPr>
                <w:rFonts w:eastAsia="Times New Roman" w:cs="Calibri"/>
                <w:b/>
                <w:bCs/>
                <w:color w:val="FF0000"/>
                <w:lang w:eastAsia="es-PE"/>
              </w:rPr>
              <w:t>M</w:t>
            </w:r>
            <w:r w:rsidR="00BD7B47">
              <w:rPr>
                <w:rFonts w:eastAsia="Times New Roman" w:cs="Calibri"/>
                <w:b/>
                <w:bCs/>
                <w:color w:val="FF0000"/>
                <w:lang w:eastAsia="es-PE"/>
              </w:rPr>
              <w:t>L</w:t>
            </w:r>
            <w:r w:rsidR="002C1371" w:rsidRPr="00E70990">
              <w:rPr>
                <w:rFonts w:eastAsia="Times New Roman" w:cs="Calibri"/>
                <w:b/>
                <w:bCs/>
                <w:color w:val="FF0000"/>
                <w:lang w:eastAsia="es-PE"/>
              </w:rPr>
              <w:t>)</w:t>
            </w:r>
          </w:p>
        </w:tc>
        <w:tc>
          <w:tcPr>
            <w:tcW w:w="1343" w:type="dxa"/>
            <w:tcBorders>
              <w:top w:val="nil"/>
              <w:left w:val="nil"/>
              <w:bottom w:val="single" w:sz="4" w:space="0" w:color="auto"/>
              <w:right w:val="single" w:sz="8" w:space="0" w:color="auto"/>
            </w:tcBorders>
            <w:shd w:val="clear" w:color="auto" w:fill="auto"/>
            <w:noWrap/>
            <w:vAlign w:val="center"/>
            <w:hideMark/>
          </w:tcPr>
          <w:p w:rsidR="002C1371" w:rsidRPr="00E70990" w:rsidRDefault="002C1371" w:rsidP="002C1371">
            <w:pPr>
              <w:spacing w:after="0" w:line="240" w:lineRule="auto"/>
              <w:jc w:val="center"/>
              <w:rPr>
                <w:rFonts w:eastAsia="Times New Roman" w:cs="Calibri"/>
                <w:b/>
                <w:bCs/>
                <w:color w:val="FF0000"/>
                <w:lang w:eastAsia="es-PE"/>
              </w:rPr>
            </w:pPr>
            <w:r w:rsidRPr="00E70990">
              <w:rPr>
                <w:rFonts w:eastAsia="Times New Roman" w:cs="Calibri"/>
                <w:b/>
                <w:bCs/>
                <w:color w:val="FF0000"/>
                <w:lang w:eastAsia="es-PE"/>
              </w:rPr>
              <w:t>CONCRETO KG/CM2</w:t>
            </w:r>
          </w:p>
        </w:tc>
      </w:tr>
      <w:tr w:rsidR="002C1371" w:rsidRPr="00482780" w:rsidTr="00BE6BDB">
        <w:trPr>
          <w:trHeight w:val="30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rsidR="002C1371" w:rsidRPr="00482780" w:rsidRDefault="00BD7B47" w:rsidP="002C1371">
            <w:pPr>
              <w:spacing w:after="0" w:line="240" w:lineRule="auto"/>
              <w:jc w:val="center"/>
              <w:rPr>
                <w:rFonts w:eastAsia="Times New Roman" w:cs="Calibri"/>
                <w:color w:val="000000"/>
                <w:lang w:eastAsia="es-PE"/>
              </w:rPr>
            </w:pPr>
            <w:r>
              <w:rPr>
                <w:rFonts w:eastAsia="Times New Roman" w:cs="Calibri"/>
                <w:color w:val="000000"/>
                <w:lang w:eastAsia="es-PE"/>
              </w:rPr>
              <w:t>MURO</w:t>
            </w:r>
            <w:r w:rsidR="00FC593D">
              <w:rPr>
                <w:rFonts w:eastAsia="Times New Roman" w:cs="Calibri"/>
                <w:color w:val="000000"/>
                <w:lang w:eastAsia="es-PE"/>
              </w:rPr>
              <w:t xml:space="preserve"> </w:t>
            </w:r>
          </w:p>
        </w:tc>
        <w:tc>
          <w:tcPr>
            <w:tcW w:w="1846" w:type="dxa"/>
            <w:tcBorders>
              <w:top w:val="nil"/>
              <w:left w:val="nil"/>
              <w:bottom w:val="single" w:sz="4" w:space="0" w:color="auto"/>
              <w:right w:val="single" w:sz="4" w:space="0" w:color="auto"/>
            </w:tcBorders>
            <w:shd w:val="clear" w:color="auto" w:fill="auto"/>
            <w:noWrap/>
            <w:vAlign w:val="bottom"/>
            <w:hideMark/>
          </w:tcPr>
          <w:p w:rsidR="002C1371" w:rsidRPr="00482780" w:rsidRDefault="00BD7B47" w:rsidP="002C1371">
            <w:pPr>
              <w:spacing w:after="0" w:line="240" w:lineRule="auto"/>
              <w:jc w:val="center"/>
              <w:rPr>
                <w:rFonts w:eastAsia="Times New Roman" w:cs="Calibri"/>
                <w:color w:val="000000"/>
                <w:lang w:eastAsia="es-PE"/>
              </w:rPr>
            </w:pPr>
            <w:r>
              <w:rPr>
                <w:rFonts w:eastAsia="Times New Roman" w:cs="Calibri"/>
                <w:color w:val="000000"/>
                <w:lang w:eastAsia="es-PE"/>
              </w:rPr>
              <w:t>1</w:t>
            </w:r>
            <w:r w:rsidR="00972890">
              <w:rPr>
                <w:rFonts w:eastAsia="Times New Roman" w:cs="Calibri"/>
                <w:color w:val="000000"/>
                <w:lang w:eastAsia="es-PE"/>
              </w:rPr>
              <w:t>0</w:t>
            </w:r>
          </w:p>
        </w:tc>
        <w:tc>
          <w:tcPr>
            <w:tcW w:w="1343" w:type="dxa"/>
            <w:tcBorders>
              <w:top w:val="nil"/>
              <w:left w:val="nil"/>
              <w:bottom w:val="single" w:sz="4" w:space="0" w:color="auto"/>
              <w:right w:val="single" w:sz="8" w:space="0" w:color="auto"/>
            </w:tcBorders>
            <w:shd w:val="clear" w:color="auto" w:fill="auto"/>
            <w:noWrap/>
            <w:vAlign w:val="bottom"/>
            <w:hideMark/>
          </w:tcPr>
          <w:p w:rsidR="002C1371" w:rsidRPr="00482780" w:rsidRDefault="00FC593D" w:rsidP="002C1371">
            <w:pPr>
              <w:spacing w:after="0" w:line="240" w:lineRule="auto"/>
              <w:jc w:val="center"/>
              <w:rPr>
                <w:rFonts w:eastAsia="Times New Roman" w:cs="Calibri"/>
                <w:color w:val="000000"/>
                <w:lang w:eastAsia="es-PE"/>
              </w:rPr>
            </w:pPr>
            <w:r>
              <w:rPr>
                <w:rFonts w:eastAsia="Times New Roman" w:cs="Calibri"/>
                <w:color w:val="000000"/>
                <w:lang w:eastAsia="es-PE"/>
              </w:rPr>
              <w:t>175</w:t>
            </w:r>
          </w:p>
        </w:tc>
      </w:tr>
      <w:tr w:rsidR="002C1371" w:rsidRPr="00482780" w:rsidTr="00BE6BDB">
        <w:trPr>
          <w:trHeight w:val="30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rsidR="002C1371" w:rsidRPr="00482780" w:rsidRDefault="002C1371" w:rsidP="002C1371">
            <w:pPr>
              <w:spacing w:after="0" w:line="240" w:lineRule="auto"/>
              <w:jc w:val="center"/>
              <w:rPr>
                <w:rFonts w:eastAsia="Times New Roman" w:cs="Calibri"/>
                <w:color w:val="000000"/>
                <w:lang w:eastAsia="es-PE"/>
              </w:rPr>
            </w:pPr>
          </w:p>
        </w:tc>
        <w:tc>
          <w:tcPr>
            <w:tcW w:w="1846" w:type="dxa"/>
            <w:tcBorders>
              <w:top w:val="nil"/>
              <w:left w:val="nil"/>
              <w:bottom w:val="single" w:sz="4" w:space="0" w:color="auto"/>
              <w:right w:val="single" w:sz="4" w:space="0" w:color="auto"/>
            </w:tcBorders>
            <w:shd w:val="clear" w:color="auto" w:fill="auto"/>
            <w:noWrap/>
            <w:vAlign w:val="bottom"/>
          </w:tcPr>
          <w:p w:rsidR="002C1371" w:rsidRPr="00482780" w:rsidRDefault="002C1371" w:rsidP="002C1371">
            <w:pPr>
              <w:spacing w:after="0" w:line="240" w:lineRule="auto"/>
              <w:jc w:val="center"/>
              <w:rPr>
                <w:rFonts w:eastAsia="Times New Roman" w:cs="Calibri"/>
                <w:color w:val="000000"/>
                <w:lang w:eastAsia="es-PE"/>
              </w:rPr>
            </w:pPr>
          </w:p>
        </w:tc>
        <w:tc>
          <w:tcPr>
            <w:tcW w:w="1343" w:type="dxa"/>
            <w:tcBorders>
              <w:top w:val="nil"/>
              <w:left w:val="nil"/>
              <w:bottom w:val="single" w:sz="4" w:space="0" w:color="auto"/>
              <w:right w:val="single" w:sz="8" w:space="0" w:color="auto"/>
            </w:tcBorders>
            <w:shd w:val="clear" w:color="auto" w:fill="auto"/>
            <w:noWrap/>
            <w:vAlign w:val="bottom"/>
          </w:tcPr>
          <w:p w:rsidR="002C1371" w:rsidRPr="00482780" w:rsidRDefault="002C1371" w:rsidP="002C1371">
            <w:pPr>
              <w:spacing w:after="0" w:line="240" w:lineRule="auto"/>
              <w:jc w:val="center"/>
              <w:rPr>
                <w:rFonts w:eastAsia="Times New Roman" w:cs="Calibri"/>
                <w:color w:val="000000"/>
                <w:lang w:eastAsia="es-PE"/>
              </w:rPr>
            </w:pPr>
          </w:p>
        </w:tc>
      </w:tr>
    </w:tbl>
    <w:p w:rsidR="003F7BB5" w:rsidRPr="008E5247" w:rsidRDefault="003F7BB5" w:rsidP="002448E0">
      <w:pPr>
        <w:rPr>
          <w:lang w:val="es-ES" w:eastAsia="es-ES"/>
        </w:rPr>
      </w:pPr>
    </w:p>
    <w:p w:rsidR="002448E0" w:rsidRPr="00ED64B5" w:rsidRDefault="002448E0" w:rsidP="002448E0">
      <w:pPr>
        <w:pStyle w:val="Prrafodelista"/>
        <w:spacing w:after="0" w:line="360" w:lineRule="auto"/>
        <w:ind w:left="709"/>
        <w:jc w:val="both"/>
        <w:outlineLvl w:val="1"/>
        <w:rPr>
          <w:rFonts w:ascii="Arial Narrow" w:hAnsi="Arial Narrow" w:cs="Arial"/>
          <w:b/>
          <w:sz w:val="21"/>
          <w:szCs w:val="21"/>
          <w:lang w:val="es-ES"/>
        </w:rPr>
      </w:pPr>
      <w:r w:rsidRPr="00ED64B5">
        <w:rPr>
          <w:rFonts w:ascii="Arial Narrow" w:hAnsi="Arial Narrow" w:cs="Arial"/>
          <w:b/>
          <w:sz w:val="21"/>
          <w:szCs w:val="21"/>
        </w:rPr>
        <w:t>ALCANCES</w:t>
      </w:r>
    </w:p>
    <w:p w:rsidR="002448E0" w:rsidRPr="006E3213" w:rsidRDefault="002448E0" w:rsidP="002448E0">
      <w:pPr>
        <w:numPr>
          <w:ilvl w:val="0"/>
          <w:numId w:val="9"/>
        </w:numPr>
        <w:autoSpaceDE w:val="0"/>
        <w:autoSpaceDN w:val="0"/>
        <w:adjustRightInd w:val="0"/>
        <w:spacing w:after="31" w:line="240" w:lineRule="auto"/>
        <w:ind w:left="1134"/>
        <w:jc w:val="both"/>
        <w:rPr>
          <w:rFonts w:ascii="Arial Narrow" w:hAnsi="Arial Narrow"/>
          <w:sz w:val="21"/>
          <w:szCs w:val="21"/>
        </w:rPr>
      </w:pPr>
      <w:r w:rsidRPr="006E3213">
        <w:rPr>
          <w:rFonts w:ascii="Arial Narrow" w:hAnsi="Arial Narrow"/>
          <w:sz w:val="21"/>
          <w:szCs w:val="21"/>
        </w:rPr>
        <w:t xml:space="preserve">Incremento del valor de los predios (plusvalía) de la zona. </w:t>
      </w:r>
    </w:p>
    <w:p w:rsidR="002448E0" w:rsidRPr="006E3213" w:rsidRDefault="002448E0" w:rsidP="002448E0">
      <w:pPr>
        <w:numPr>
          <w:ilvl w:val="0"/>
          <w:numId w:val="9"/>
        </w:numPr>
        <w:autoSpaceDE w:val="0"/>
        <w:autoSpaceDN w:val="0"/>
        <w:adjustRightInd w:val="0"/>
        <w:spacing w:after="31" w:line="240" w:lineRule="auto"/>
        <w:ind w:left="1134"/>
        <w:jc w:val="both"/>
        <w:rPr>
          <w:rFonts w:ascii="Arial Narrow" w:hAnsi="Arial Narrow"/>
          <w:sz w:val="21"/>
          <w:szCs w:val="21"/>
        </w:rPr>
      </w:pPr>
      <w:r w:rsidRPr="006E3213">
        <w:rPr>
          <w:rFonts w:ascii="Arial Narrow" w:hAnsi="Arial Narrow"/>
          <w:sz w:val="21"/>
          <w:szCs w:val="21"/>
        </w:rPr>
        <w:t>Mejor calidad de vi</w:t>
      </w:r>
      <w:r>
        <w:rPr>
          <w:rFonts w:ascii="Arial Narrow" w:hAnsi="Arial Narrow"/>
          <w:sz w:val="21"/>
          <w:szCs w:val="21"/>
        </w:rPr>
        <w:t xml:space="preserve">da para toda la población </w:t>
      </w:r>
      <w:proofErr w:type="spellStart"/>
      <w:r w:rsidR="00130C99">
        <w:rPr>
          <w:rFonts w:ascii="Arial Narrow" w:hAnsi="Arial Narrow"/>
          <w:sz w:val="21"/>
          <w:szCs w:val="21"/>
        </w:rPr>
        <w:t>y</w:t>
      </w:r>
      <w:proofErr w:type="spellEnd"/>
      <w:r w:rsidR="00130C99">
        <w:rPr>
          <w:rFonts w:ascii="Arial Narrow" w:hAnsi="Arial Narrow"/>
          <w:sz w:val="21"/>
          <w:szCs w:val="21"/>
        </w:rPr>
        <w:t xml:space="preserve"> institución educativa del centro poblado de Jucusbamba </w:t>
      </w:r>
      <w:r>
        <w:rPr>
          <w:rFonts w:ascii="Arial Narrow" w:hAnsi="Arial Narrow"/>
          <w:sz w:val="21"/>
          <w:szCs w:val="21"/>
        </w:rPr>
        <w:t xml:space="preserve">del Distrito de </w:t>
      </w:r>
      <w:r w:rsidR="003F7BB5">
        <w:rPr>
          <w:rFonts w:ascii="Arial Narrow" w:hAnsi="Arial Narrow"/>
          <w:sz w:val="21"/>
          <w:szCs w:val="21"/>
        </w:rPr>
        <w:t>Chillia</w:t>
      </w:r>
      <w:r w:rsidRPr="006E3213">
        <w:rPr>
          <w:rFonts w:ascii="Arial Narrow" w:hAnsi="Arial Narrow"/>
          <w:sz w:val="21"/>
          <w:szCs w:val="21"/>
        </w:rPr>
        <w:t>, mejorando su</w:t>
      </w:r>
      <w:r w:rsidR="00130C99">
        <w:rPr>
          <w:rFonts w:ascii="Arial Narrow" w:hAnsi="Arial Narrow"/>
          <w:sz w:val="21"/>
          <w:szCs w:val="21"/>
        </w:rPr>
        <w:t xml:space="preserve"> estética y paisaje</w:t>
      </w:r>
      <w:r w:rsidRPr="006E3213">
        <w:rPr>
          <w:rFonts w:ascii="Arial Narrow" w:hAnsi="Arial Narrow"/>
          <w:sz w:val="21"/>
          <w:szCs w:val="21"/>
        </w:rPr>
        <w:t xml:space="preserve">. </w:t>
      </w:r>
    </w:p>
    <w:p w:rsidR="002448E0" w:rsidRPr="006E3213" w:rsidRDefault="002448E0" w:rsidP="002448E0">
      <w:pPr>
        <w:numPr>
          <w:ilvl w:val="0"/>
          <w:numId w:val="9"/>
        </w:numPr>
        <w:autoSpaceDE w:val="0"/>
        <w:autoSpaceDN w:val="0"/>
        <w:adjustRightInd w:val="0"/>
        <w:spacing w:after="31" w:line="240" w:lineRule="auto"/>
        <w:ind w:left="1134"/>
        <w:jc w:val="both"/>
        <w:rPr>
          <w:rFonts w:ascii="Arial Narrow" w:hAnsi="Arial Narrow"/>
          <w:sz w:val="21"/>
          <w:szCs w:val="21"/>
        </w:rPr>
      </w:pPr>
      <w:r w:rsidRPr="006E3213">
        <w:rPr>
          <w:rFonts w:ascii="Arial Narrow" w:hAnsi="Arial Narrow"/>
          <w:sz w:val="21"/>
          <w:szCs w:val="21"/>
        </w:rPr>
        <w:t xml:space="preserve">Disminución de la contaminación del medio ambiente al </w:t>
      </w:r>
      <w:r w:rsidR="00632BDF">
        <w:rPr>
          <w:rFonts w:ascii="Arial Narrow" w:hAnsi="Arial Narrow"/>
          <w:sz w:val="21"/>
          <w:szCs w:val="21"/>
        </w:rPr>
        <w:t>tener una losa y patio en la institución ya que se tendrá un área limpia</w:t>
      </w:r>
      <w:r w:rsidR="00BF3E22">
        <w:rPr>
          <w:rFonts w:ascii="Arial Narrow" w:hAnsi="Arial Narrow"/>
          <w:sz w:val="21"/>
          <w:szCs w:val="21"/>
        </w:rPr>
        <w:t>.</w:t>
      </w:r>
    </w:p>
    <w:p w:rsidR="002448E0" w:rsidRPr="006E3213" w:rsidRDefault="002448E0" w:rsidP="002448E0">
      <w:pPr>
        <w:numPr>
          <w:ilvl w:val="0"/>
          <w:numId w:val="9"/>
        </w:numPr>
        <w:autoSpaceDE w:val="0"/>
        <w:autoSpaceDN w:val="0"/>
        <w:adjustRightInd w:val="0"/>
        <w:spacing w:after="31" w:line="240" w:lineRule="auto"/>
        <w:ind w:left="1134"/>
        <w:jc w:val="both"/>
        <w:rPr>
          <w:rFonts w:ascii="Arial Narrow" w:hAnsi="Arial Narrow"/>
          <w:sz w:val="21"/>
          <w:szCs w:val="21"/>
        </w:rPr>
      </w:pPr>
      <w:r w:rsidRPr="006E3213">
        <w:rPr>
          <w:rFonts w:ascii="Arial Narrow" w:hAnsi="Arial Narrow"/>
          <w:sz w:val="21"/>
          <w:szCs w:val="21"/>
        </w:rPr>
        <w:t xml:space="preserve">Reducción de la incidencia de enfermedades. </w:t>
      </w:r>
    </w:p>
    <w:p w:rsidR="002448E0" w:rsidRPr="006E3213" w:rsidRDefault="002448E0" w:rsidP="002448E0">
      <w:pPr>
        <w:numPr>
          <w:ilvl w:val="0"/>
          <w:numId w:val="9"/>
        </w:numPr>
        <w:autoSpaceDE w:val="0"/>
        <w:autoSpaceDN w:val="0"/>
        <w:adjustRightInd w:val="0"/>
        <w:spacing w:after="31" w:line="240" w:lineRule="auto"/>
        <w:ind w:left="1134"/>
        <w:jc w:val="both"/>
        <w:rPr>
          <w:rFonts w:ascii="Arial Narrow" w:hAnsi="Arial Narrow"/>
          <w:sz w:val="21"/>
          <w:szCs w:val="21"/>
        </w:rPr>
      </w:pPr>
      <w:r w:rsidRPr="006E3213">
        <w:rPr>
          <w:rFonts w:ascii="Arial Narrow" w:hAnsi="Arial Narrow"/>
          <w:sz w:val="21"/>
          <w:szCs w:val="21"/>
        </w:rPr>
        <w:t>Tener una población incen</w:t>
      </w:r>
      <w:r w:rsidR="00232D49">
        <w:rPr>
          <w:rFonts w:ascii="Arial Narrow" w:hAnsi="Arial Narrow"/>
          <w:sz w:val="21"/>
          <w:szCs w:val="21"/>
        </w:rPr>
        <w:t>tivada y motivada para</w:t>
      </w:r>
      <w:r w:rsidRPr="006E3213">
        <w:rPr>
          <w:rFonts w:ascii="Arial Narrow" w:hAnsi="Arial Narrow"/>
          <w:sz w:val="21"/>
          <w:szCs w:val="21"/>
        </w:rPr>
        <w:t xml:space="preserve"> con ello mejorar la calidad de vida y la identidad del poblador. </w:t>
      </w:r>
    </w:p>
    <w:p w:rsidR="002448E0" w:rsidRDefault="002448E0" w:rsidP="002448E0">
      <w:pPr>
        <w:numPr>
          <w:ilvl w:val="0"/>
          <w:numId w:val="9"/>
        </w:numPr>
        <w:autoSpaceDE w:val="0"/>
        <w:autoSpaceDN w:val="0"/>
        <w:adjustRightInd w:val="0"/>
        <w:spacing w:after="0" w:line="240" w:lineRule="auto"/>
        <w:ind w:left="1134"/>
        <w:jc w:val="both"/>
        <w:rPr>
          <w:rFonts w:ascii="Arial Narrow" w:hAnsi="Arial Narrow"/>
          <w:sz w:val="21"/>
          <w:szCs w:val="21"/>
        </w:rPr>
      </w:pPr>
      <w:r w:rsidRPr="00D7572C">
        <w:rPr>
          <w:rFonts w:ascii="Arial Narrow" w:hAnsi="Arial Narrow"/>
          <w:sz w:val="21"/>
          <w:szCs w:val="21"/>
        </w:rPr>
        <w:t>Cumplir con el objetivo de la</w:t>
      </w:r>
      <w:r>
        <w:rPr>
          <w:rFonts w:ascii="Arial Narrow" w:hAnsi="Arial Narrow"/>
          <w:sz w:val="21"/>
          <w:szCs w:val="21"/>
        </w:rPr>
        <w:t xml:space="preserve"> Municipalidad Distrital de </w:t>
      </w:r>
      <w:r w:rsidR="000B0491">
        <w:rPr>
          <w:rFonts w:ascii="Arial Narrow" w:hAnsi="Arial Narrow"/>
          <w:sz w:val="21"/>
          <w:szCs w:val="21"/>
        </w:rPr>
        <w:t>Chillia</w:t>
      </w:r>
      <w:r w:rsidRPr="00D7572C">
        <w:rPr>
          <w:rFonts w:ascii="Arial Narrow" w:hAnsi="Arial Narrow"/>
          <w:sz w:val="21"/>
          <w:szCs w:val="21"/>
        </w:rPr>
        <w:t xml:space="preserve"> de servir a la comunidad.</w:t>
      </w:r>
    </w:p>
    <w:p w:rsidR="006D6E34" w:rsidRDefault="006D6E34" w:rsidP="00365E4E">
      <w:pPr>
        <w:rPr>
          <w:lang w:eastAsia="es-ES"/>
        </w:rPr>
      </w:pPr>
    </w:p>
    <w:p w:rsidR="002448E0" w:rsidRPr="00684BD7" w:rsidRDefault="002448E0" w:rsidP="00684BD7">
      <w:pPr>
        <w:numPr>
          <w:ilvl w:val="2"/>
          <w:numId w:val="1"/>
        </w:numPr>
        <w:ind w:left="993"/>
        <w:rPr>
          <w:b/>
          <w:lang w:val="es-ES"/>
        </w:rPr>
      </w:pPr>
      <w:bookmarkStart w:id="2" w:name="_Toc330487217"/>
      <w:r w:rsidRPr="00684BD7">
        <w:rPr>
          <w:b/>
          <w:lang w:val="es-ES"/>
        </w:rPr>
        <w:t xml:space="preserve"> CANTERA DE AGREGADOS</w:t>
      </w:r>
      <w:bookmarkEnd w:id="2"/>
      <w:r w:rsidR="00684BD7">
        <w:rPr>
          <w:b/>
          <w:lang w:val="es-ES"/>
        </w:rPr>
        <w:t>.</w:t>
      </w:r>
    </w:p>
    <w:p w:rsidR="002448E0" w:rsidRPr="00161486" w:rsidRDefault="002448E0" w:rsidP="002448E0">
      <w:pPr>
        <w:widowControl w:val="0"/>
        <w:autoSpaceDE w:val="0"/>
        <w:autoSpaceDN w:val="0"/>
        <w:adjustRightInd w:val="0"/>
        <w:spacing w:after="0" w:line="360" w:lineRule="auto"/>
        <w:ind w:left="1276"/>
        <w:jc w:val="both"/>
        <w:rPr>
          <w:rFonts w:ascii="Arial Narrow" w:eastAsia="Times New Roman" w:hAnsi="Arial Narrow" w:cs="Arial"/>
          <w:sz w:val="21"/>
          <w:szCs w:val="21"/>
          <w:lang w:val="x-none" w:eastAsia="es-PE"/>
        </w:rPr>
      </w:pPr>
      <w:r w:rsidRPr="00161486">
        <w:rPr>
          <w:rFonts w:ascii="Arial Narrow" w:eastAsia="Times New Roman" w:hAnsi="Arial Narrow" w:cs="Arial"/>
          <w:sz w:val="21"/>
          <w:szCs w:val="21"/>
          <w:lang w:val="x-none" w:eastAsia="es-PE"/>
        </w:rPr>
        <w:t xml:space="preserve">La arena gruesa y la piedra zarandeada de ½” y ¾”, serán </w:t>
      </w:r>
      <w:r>
        <w:rPr>
          <w:rFonts w:ascii="Arial Narrow" w:eastAsia="Times New Roman" w:hAnsi="Arial Narrow" w:cs="Arial"/>
          <w:sz w:val="21"/>
          <w:szCs w:val="21"/>
          <w:lang w:val="x-none" w:eastAsia="es-PE"/>
        </w:rPr>
        <w:t xml:space="preserve"> extraídas de la cantera del mismo distrito de Chillia</w:t>
      </w:r>
      <w:r w:rsidRPr="00161486">
        <w:rPr>
          <w:rFonts w:ascii="Arial Narrow" w:eastAsia="Times New Roman" w:hAnsi="Arial Narrow" w:cs="Arial"/>
          <w:sz w:val="21"/>
          <w:szCs w:val="21"/>
          <w:lang w:val="x-none" w:eastAsia="es-PE"/>
        </w:rPr>
        <w:t>, la arena fina</w:t>
      </w:r>
      <w:r>
        <w:rPr>
          <w:rFonts w:ascii="Arial Narrow" w:eastAsia="Times New Roman" w:hAnsi="Arial Narrow" w:cs="Arial"/>
          <w:sz w:val="21"/>
          <w:szCs w:val="21"/>
          <w:lang w:val="x-none" w:eastAsia="es-PE"/>
        </w:rPr>
        <w:t xml:space="preserve"> </w:t>
      </w:r>
      <w:r w:rsidRPr="00161486">
        <w:rPr>
          <w:rFonts w:ascii="Arial Narrow" w:eastAsia="Times New Roman" w:hAnsi="Arial Narrow" w:cs="Arial"/>
          <w:sz w:val="21"/>
          <w:szCs w:val="21"/>
          <w:lang w:val="x-none" w:eastAsia="es-PE"/>
        </w:rPr>
        <w:t>será extraída del rio Chagual, los mismos que se utilizaran para realizar el diseño de mezcla.</w:t>
      </w:r>
    </w:p>
    <w:p w:rsidR="002448E0" w:rsidRPr="0053441B" w:rsidRDefault="002448E0" w:rsidP="0053441B">
      <w:pPr>
        <w:numPr>
          <w:ilvl w:val="2"/>
          <w:numId w:val="1"/>
        </w:numPr>
        <w:ind w:left="993"/>
        <w:rPr>
          <w:b/>
          <w:lang w:val="es-ES"/>
        </w:rPr>
      </w:pPr>
      <w:bookmarkStart w:id="3" w:name="_Toc330487218"/>
      <w:r w:rsidRPr="0053441B">
        <w:rPr>
          <w:b/>
          <w:lang w:val="es-ES"/>
        </w:rPr>
        <w:t>MATERIALES</w:t>
      </w:r>
      <w:bookmarkEnd w:id="3"/>
      <w:r w:rsidR="0053441B">
        <w:rPr>
          <w:b/>
          <w:lang w:val="es-ES"/>
        </w:rPr>
        <w:t>.</w:t>
      </w:r>
    </w:p>
    <w:p w:rsidR="002448E0" w:rsidRPr="002430DA" w:rsidRDefault="002448E0" w:rsidP="002448E0">
      <w:pPr>
        <w:widowControl w:val="0"/>
        <w:autoSpaceDE w:val="0"/>
        <w:autoSpaceDN w:val="0"/>
        <w:adjustRightInd w:val="0"/>
        <w:spacing w:after="0" w:line="360" w:lineRule="auto"/>
        <w:ind w:left="1276"/>
        <w:jc w:val="both"/>
        <w:rPr>
          <w:rFonts w:ascii="Arial Narrow" w:eastAsia="Times New Roman" w:hAnsi="Arial Narrow" w:cs="Arial"/>
          <w:sz w:val="21"/>
          <w:szCs w:val="21"/>
          <w:lang w:eastAsia="es-PE"/>
        </w:rPr>
      </w:pPr>
      <w:r w:rsidRPr="002430DA">
        <w:rPr>
          <w:rFonts w:ascii="Arial Narrow" w:eastAsia="Times New Roman" w:hAnsi="Arial Narrow" w:cs="Arial"/>
          <w:sz w:val="21"/>
          <w:szCs w:val="21"/>
          <w:lang w:val="x-none" w:eastAsia="es-PE"/>
        </w:rPr>
        <w:t>Se Tomara En Cuenta Flete + Materiales, Trasladados Desde Trujillo</w:t>
      </w:r>
      <w:r w:rsidRPr="002430DA">
        <w:rPr>
          <w:rFonts w:ascii="Arial Narrow" w:eastAsia="Times New Roman" w:hAnsi="Arial Narrow" w:cs="Arial"/>
          <w:sz w:val="21"/>
          <w:szCs w:val="21"/>
          <w:lang w:val="es-ES" w:eastAsia="es-PE"/>
        </w:rPr>
        <w:t xml:space="preserve">  </w:t>
      </w:r>
      <w:r w:rsidRPr="002430DA">
        <w:rPr>
          <w:rFonts w:ascii="Arial Narrow" w:eastAsia="Times New Roman" w:hAnsi="Arial Narrow" w:cs="Arial"/>
          <w:sz w:val="21"/>
          <w:szCs w:val="21"/>
          <w:lang w:val="x-none" w:eastAsia="es-PE"/>
        </w:rPr>
        <w:t>-</w:t>
      </w:r>
      <w:r w:rsidRPr="002430DA">
        <w:rPr>
          <w:rFonts w:ascii="Arial Narrow" w:eastAsia="Times New Roman" w:hAnsi="Arial Narrow" w:cs="Arial"/>
          <w:sz w:val="21"/>
          <w:szCs w:val="21"/>
          <w:lang w:eastAsia="es-PE"/>
        </w:rPr>
        <w:t>A obra.</w:t>
      </w:r>
    </w:p>
    <w:p w:rsidR="002448E0" w:rsidRPr="00B97208" w:rsidRDefault="002448E0" w:rsidP="002448E0">
      <w:pPr>
        <w:widowControl w:val="0"/>
        <w:autoSpaceDE w:val="0"/>
        <w:autoSpaceDN w:val="0"/>
        <w:adjustRightInd w:val="0"/>
        <w:spacing w:after="0" w:line="360" w:lineRule="auto"/>
        <w:ind w:left="1276"/>
        <w:jc w:val="both"/>
        <w:rPr>
          <w:rFonts w:ascii="Arial Narrow" w:eastAsia="Times New Roman" w:hAnsi="Arial Narrow" w:cs="Arial"/>
          <w:sz w:val="21"/>
          <w:szCs w:val="21"/>
          <w:lang w:val="x-none" w:eastAsia="es-PE"/>
        </w:rPr>
      </w:pPr>
      <w:r w:rsidRPr="002430DA">
        <w:rPr>
          <w:rFonts w:ascii="Arial Narrow" w:eastAsia="Times New Roman" w:hAnsi="Arial Narrow" w:cs="Arial"/>
          <w:sz w:val="21"/>
          <w:szCs w:val="21"/>
          <w:lang w:val="x-none" w:eastAsia="es-PE"/>
        </w:rPr>
        <w:lastRenderedPageBreak/>
        <w:t>Los precios de los materiales se tomó como referencia de las Empresas</w:t>
      </w:r>
      <w:r>
        <w:rPr>
          <w:rFonts w:ascii="Arial Narrow" w:eastAsia="Times New Roman" w:hAnsi="Arial Narrow" w:cs="Arial"/>
          <w:sz w:val="21"/>
          <w:szCs w:val="21"/>
          <w:lang w:eastAsia="es-PE"/>
        </w:rPr>
        <w:t>,</w:t>
      </w:r>
      <w:r w:rsidRPr="002430DA">
        <w:rPr>
          <w:rFonts w:ascii="Arial Narrow" w:eastAsia="Times New Roman" w:hAnsi="Arial Narrow" w:cs="Arial"/>
          <w:sz w:val="21"/>
          <w:szCs w:val="21"/>
          <w:lang w:val="x-none" w:eastAsia="es-PE"/>
        </w:rPr>
        <w:t xml:space="preserve"> </w:t>
      </w:r>
      <w:r>
        <w:rPr>
          <w:rFonts w:ascii="Arial Narrow" w:eastAsia="Times New Roman" w:hAnsi="Arial Narrow" w:cs="Arial"/>
          <w:sz w:val="21"/>
          <w:szCs w:val="21"/>
          <w:lang w:eastAsia="es-PE"/>
        </w:rPr>
        <w:t>Maestro</w:t>
      </w:r>
      <w:r w:rsidRPr="002430DA">
        <w:rPr>
          <w:rFonts w:ascii="Arial Narrow" w:eastAsia="Times New Roman" w:hAnsi="Arial Narrow" w:cs="Arial"/>
          <w:sz w:val="21"/>
          <w:szCs w:val="21"/>
          <w:lang w:val="x-none" w:eastAsia="es-PE"/>
        </w:rPr>
        <w:t>,</w:t>
      </w:r>
      <w:r w:rsidR="008A75CB">
        <w:rPr>
          <w:rFonts w:ascii="Arial Narrow" w:eastAsia="Times New Roman" w:hAnsi="Arial Narrow" w:cs="Arial"/>
          <w:sz w:val="21"/>
          <w:szCs w:val="21"/>
          <w:lang w:eastAsia="es-PE"/>
        </w:rPr>
        <w:t xml:space="preserve"> Distribuidora Dávila</w:t>
      </w:r>
      <w:r w:rsidRPr="002430DA">
        <w:rPr>
          <w:rFonts w:ascii="Arial Narrow" w:eastAsia="Times New Roman" w:hAnsi="Arial Narrow" w:cs="Arial"/>
          <w:sz w:val="21"/>
          <w:szCs w:val="21"/>
          <w:lang w:val="x-none" w:eastAsia="es-PE"/>
        </w:rPr>
        <w:t xml:space="preserve"> de la ciudad de Trujillo</w:t>
      </w:r>
    </w:p>
    <w:p w:rsidR="002448E0" w:rsidRPr="00551406" w:rsidRDefault="002448E0" w:rsidP="00551406">
      <w:pPr>
        <w:numPr>
          <w:ilvl w:val="2"/>
          <w:numId w:val="1"/>
        </w:numPr>
        <w:ind w:left="993"/>
        <w:rPr>
          <w:b/>
          <w:lang w:val="es-ES"/>
        </w:rPr>
      </w:pPr>
      <w:bookmarkStart w:id="4" w:name="_Toc330487219"/>
      <w:r w:rsidRPr="00551406">
        <w:rPr>
          <w:b/>
          <w:lang w:val="es-ES"/>
        </w:rPr>
        <w:t>SERVICIOS</w:t>
      </w:r>
      <w:bookmarkEnd w:id="4"/>
    </w:p>
    <w:p w:rsidR="002448E0" w:rsidRPr="002430DA" w:rsidRDefault="00A04933" w:rsidP="002448E0">
      <w:pPr>
        <w:widowControl w:val="0"/>
        <w:autoSpaceDE w:val="0"/>
        <w:autoSpaceDN w:val="0"/>
        <w:adjustRightInd w:val="0"/>
        <w:spacing w:after="0" w:line="360" w:lineRule="auto"/>
        <w:ind w:firstLine="1276"/>
        <w:jc w:val="both"/>
        <w:rPr>
          <w:rFonts w:ascii="Arial Narrow" w:eastAsia="Times New Roman" w:hAnsi="Arial Narrow" w:cs="Arial"/>
          <w:sz w:val="21"/>
          <w:szCs w:val="21"/>
          <w:lang w:val="x-none" w:eastAsia="es-PE"/>
        </w:rPr>
      </w:pPr>
      <w:r>
        <w:rPr>
          <w:rFonts w:ascii="Arial Narrow" w:eastAsia="Times New Roman" w:hAnsi="Arial Narrow" w:cs="Arial"/>
          <w:sz w:val="21"/>
          <w:szCs w:val="21"/>
          <w:lang w:eastAsia="es-PE"/>
        </w:rPr>
        <w:t xml:space="preserve">La localidad de Jucusbamba, </w:t>
      </w:r>
      <w:r w:rsidR="002448E0">
        <w:rPr>
          <w:rFonts w:ascii="Arial Narrow" w:eastAsia="Times New Roman" w:hAnsi="Arial Narrow" w:cs="Arial"/>
          <w:sz w:val="21"/>
          <w:szCs w:val="21"/>
          <w:lang w:eastAsia="es-PE"/>
        </w:rPr>
        <w:t xml:space="preserve">Distrito de </w:t>
      </w:r>
      <w:r w:rsidR="007F791E">
        <w:rPr>
          <w:rFonts w:ascii="Arial Narrow" w:eastAsia="Times New Roman" w:hAnsi="Arial Narrow" w:cs="Arial"/>
          <w:sz w:val="21"/>
          <w:szCs w:val="21"/>
          <w:lang w:eastAsia="es-PE"/>
        </w:rPr>
        <w:t>Chillia</w:t>
      </w:r>
      <w:r w:rsidR="002448E0">
        <w:rPr>
          <w:rFonts w:ascii="Arial Narrow" w:eastAsia="Times New Roman" w:hAnsi="Arial Narrow" w:cs="Arial"/>
          <w:sz w:val="21"/>
          <w:szCs w:val="21"/>
          <w:lang w:eastAsia="es-PE"/>
        </w:rPr>
        <w:t xml:space="preserve"> </w:t>
      </w:r>
      <w:r w:rsidR="002448E0" w:rsidRPr="002A0CD4">
        <w:rPr>
          <w:rFonts w:ascii="Arial Narrow" w:eastAsia="Times New Roman" w:hAnsi="Arial Narrow" w:cs="Arial"/>
          <w:sz w:val="21"/>
          <w:szCs w:val="21"/>
          <w:lang w:eastAsia="es-PE"/>
        </w:rPr>
        <w:t>cuenta con servicios de Agua potable, Desagüe, Alcantarillado y Electricidad</w:t>
      </w:r>
      <w:r w:rsidR="002448E0">
        <w:rPr>
          <w:rFonts w:ascii="Arial Narrow" w:eastAsia="Times New Roman" w:hAnsi="Arial Narrow" w:cs="Arial"/>
          <w:sz w:val="21"/>
          <w:szCs w:val="21"/>
          <w:lang w:val="x-none" w:eastAsia="es-PE"/>
        </w:rPr>
        <w:t>.</w:t>
      </w:r>
    </w:p>
    <w:p w:rsidR="002448E0" w:rsidRDefault="002448E0" w:rsidP="002448E0">
      <w:pPr>
        <w:spacing w:after="0"/>
        <w:ind w:left="1418"/>
        <w:jc w:val="both"/>
        <w:rPr>
          <w:rFonts w:ascii="Arial Narrow" w:hAnsi="Arial Narrow"/>
          <w:sz w:val="21"/>
          <w:szCs w:val="21"/>
        </w:rPr>
      </w:pPr>
    </w:p>
    <w:p w:rsidR="00836C2C" w:rsidRPr="00836C2C" w:rsidRDefault="00836C2C" w:rsidP="00836C2C">
      <w:pPr>
        <w:numPr>
          <w:ilvl w:val="2"/>
          <w:numId w:val="1"/>
        </w:numPr>
        <w:ind w:left="993"/>
        <w:rPr>
          <w:b/>
          <w:lang w:val="es-ES"/>
        </w:rPr>
      </w:pPr>
      <w:r w:rsidRPr="00836C2C">
        <w:rPr>
          <w:b/>
          <w:lang w:val="es-ES"/>
        </w:rPr>
        <w:t>FUENTE DE FINANCIAMIENTO:</w:t>
      </w:r>
    </w:p>
    <w:p w:rsidR="00836C2C" w:rsidRPr="00836C2C" w:rsidRDefault="00836C2C" w:rsidP="00836C2C">
      <w:pPr>
        <w:rPr>
          <w:lang w:val="es-ES"/>
        </w:rPr>
      </w:pPr>
      <w:r w:rsidRPr="00836C2C">
        <w:rPr>
          <w:lang w:val="es-ES"/>
        </w:rPr>
        <w:t>RECURSOS DETERMINADOS.</w:t>
      </w:r>
    </w:p>
    <w:p w:rsidR="00836C2C" w:rsidRPr="00836C2C" w:rsidRDefault="00836C2C" w:rsidP="00836C2C">
      <w:pPr>
        <w:rPr>
          <w:lang w:val="es-ES"/>
        </w:rPr>
      </w:pPr>
    </w:p>
    <w:p w:rsidR="00836C2C" w:rsidRPr="00836C2C" w:rsidRDefault="00836C2C" w:rsidP="00836C2C">
      <w:pPr>
        <w:numPr>
          <w:ilvl w:val="2"/>
          <w:numId w:val="1"/>
        </w:numPr>
        <w:ind w:left="993"/>
        <w:rPr>
          <w:b/>
          <w:lang w:val="es-ES"/>
        </w:rPr>
      </w:pPr>
      <w:r w:rsidRPr="00836C2C">
        <w:rPr>
          <w:b/>
          <w:lang w:val="es-ES"/>
        </w:rPr>
        <w:t>PLAZO DE EJECUCION:</w:t>
      </w:r>
    </w:p>
    <w:p w:rsidR="00836C2C" w:rsidRPr="00836C2C" w:rsidRDefault="00852679" w:rsidP="00836C2C">
      <w:pPr>
        <w:rPr>
          <w:lang w:val="es-ES"/>
        </w:rPr>
      </w:pPr>
      <w:r>
        <w:rPr>
          <w:lang w:val="es-ES"/>
        </w:rPr>
        <w:t>PLAZO DE EJECUCIÓN ES TREINTA</w:t>
      </w:r>
      <w:r w:rsidR="00B125D3">
        <w:rPr>
          <w:lang w:val="es-ES"/>
        </w:rPr>
        <w:t xml:space="preserve"> (</w:t>
      </w:r>
      <w:r>
        <w:rPr>
          <w:lang w:val="es-ES"/>
        </w:rPr>
        <w:t>3</w:t>
      </w:r>
      <w:r w:rsidR="00BF03D1">
        <w:rPr>
          <w:lang w:val="es-ES"/>
        </w:rPr>
        <w:t>0</w:t>
      </w:r>
      <w:r w:rsidR="00836C2C" w:rsidRPr="00836C2C">
        <w:rPr>
          <w:lang w:val="es-ES"/>
        </w:rPr>
        <w:t>) días calendarios.</w:t>
      </w:r>
    </w:p>
    <w:p w:rsidR="00836C2C" w:rsidRDefault="00836C2C" w:rsidP="00836C2C">
      <w:pPr>
        <w:rPr>
          <w:lang w:val="es-ES"/>
        </w:rPr>
      </w:pPr>
    </w:p>
    <w:p w:rsidR="00836C2C" w:rsidRPr="00836C2C" w:rsidRDefault="00836C2C" w:rsidP="00800F1C">
      <w:pPr>
        <w:numPr>
          <w:ilvl w:val="2"/>
          <w:numId w:val="1"/>
        </w:numPr>
        <w:ind w:left="993"/>
        <w:rPr>
          <w:b/>
          <w:lang w:val="es-ES"/>
        </w:rPr>
      </w:pPr>
      <w:r w:rsidRPr="00836C2C">
        <w:rPr>
          <w:b/>
          <w:lang w:val="es-ES"/>
        </w:rPr>
        <w:t>PRESUPUESTO DE OBRA</w:t>
      </w:r>
    </w:p>
    <w:p w:rsidR="00836C2C" w:rsidRPr="00836C2C" w:rsidRDefault="00836C2C" w:rsidP="00800F1C">
      <w:pPr>
        <w:numPr>
          <w:ilvl w:val="2"/>
          <w:numId w:val="1"/>
        </w:numPr>
        <w:ind w:left="993"/>
        <w:rPr>
          <w:b/>
          <w:lang w:val="es-ES"/>
        </w:rPr>
      </w:pPr>
      <w:r w:rsidRPr="00836C2C">
        <w:rPr>
          <w:b/>
          <w:lang w:val="es-ES"/>
        </w:rPr>
        <w:t>VALOR REFERENCIAL DE OBRA</w:t>
      </w:r>
    </w:p>
    <w:p w:rsidR="00836C2C" w:rsidRPr="00836C2C" w:rsidRDefault="00836C2C" w:rsidP="00836C2C">
      <w:pPr>
        <w:rPr>
          <w:b/>
          <w:lang w:val="es-ES"/>
        </w:rPr>
      </w:pPr>
      <w:r w:rsidRPr="00836C2C">
        <w:rPr>
          <w:b/>
          <w:lang w:val="es-ES"/>
        </w:rPr>
        <w:t>LOSA DEPORTIVA MULTIUSO</w:t>
      </w:r>
    </w:p>
    <w:p w:rsidR="00214F60" w:rsidRDefault="00836C2C" w:rsidP="005F5ED6">
      <w:pPr>
        <w:jc w:val="both"/>
        <w:rPr>
          <w:lang w:val="es-ES"/>
        </w:rPr>
      </w:pPr>
      <w:r w:rsidRPr="00214F60">
        <w:rPr>
          <w:lang w:val="es-ES"/>
        </w:rPr>
        <w:t xml:space="preserve">El Valor Referencial asciende a la suma de </w:t>
      </w:r>
      <w:r w:rsidR="00C25EA8">
        <w:rPr>
          <w:b/>
          <w:lang w:val="es-ES"/>
        </w:rPr>
        <w:t>15</w:t>
      </w:r>
      <w:r w:rsidR="009A5674">
        <w:rPr>
          <w:b/>
          <w:lang w:val="es-ES"/>
        </w:rPr>
        <w:t>9,497.42</w:t>
      </w:r>
      <w:r w:rsidR="009A5674" w:rsidRPr="00214F60">
        <w:rPr>
          <w:b/>
          <w:lang w:val="es-ES"/>
        </w:rPr>
        <w:t xml:space="preserve">(CIENTO </w:t>
      </w:r>
      <w:r w:rsidR="009A5674">
        <w:rPr>
          <w:b/>
          <w:lang w:val="es-ES"/>
        </w:rPr>
        <w:t xml:space="preserve">CINCUENTA Y NUEVE MIL CUATROCIENTOS NOVENTA Y SIETE </w:t>
      </w:r>
      <w:r w:rsidR="009A5674" w:rsidRPr="00214F60">
        <w:rPr>
          <w:b/>
          <w:lang w:val="es-ES"/>
        </w:rPr>
        <w:t xml:space="preserve">Y </w:t>
      </w:r>
      <w:r w:rsidR="009A5674">
        <w:rPr>
          <w:b/>
          <w:lang w:val="es-ES"/>
        </w:rPr>
        <w:t>42</w:t>
      </w:r>
      <w:r w:rsidR="00C25EA8" w:rsidRPr="00214F60">
        <w:rPr>
          <w:b/>
          <w:lang w:val="es-ES"/>
        </w:rPr>
        <w:t>/100 SOLES</w:t>
      </w:r>
      <w:r w:rsidR="00325D9D" w:rsidRPr="00214F60">
        <w:rPr>
          <w:b/>
          <w:lang w:val="es-ES"/>
        </w:rPr>
        <w:t>)</w:t>
      </w:r>
      <w:r w:rsidR="00C25EA8">
        <w:rPr>
          <w:b/>
          <w:lang w:val="es-ES"/>
        </w:rPr>
        <w:t>. C</w:t>
      </w:r>
      <w:r w:rsidR="0007662E" w:rsidRPr="00214F60">
        <w:rPr>
          <w:lang w:val="es-ES"/>
        </w:rPr>
        <w:t xml:space="preserve">on precios vigentes al mes de </w:t>
      </w:r>
      <w:r w:rsidR="00214F60" w:rsidRPr="00214F60">
        <w:rPr>
          <w:lang w:val="es-ES"/>
        </w:rPr>
        <w:t>febrero 2020</w:t>
      </w:r>
      <w:r w:rsidR="0007662E" w:rsidRPr="00214F60">
        <w:rPr>
          <w:lang w:val="es-ES"/>
        </w:rPr>
        <w:t>.</w:t>
      </w:r>
    </w:p>
    <w:p w:rsidR="00852679" w:rsidRDefault="0007662E" w:rsidP="005F5ED6">
      <w:pPr>
        <w:jc w:val="both"/>
        <w:rPr>
          <w:lang w:val="es-ES"/>
        </w:rPr>
      </w:pPr>
      <w:r w:rsidRPr="00214F60">
        <w:rPr>
          <w:lang w:val="es-ES"/>
        </w:rPr>
        <w:t xml:space="preserve"> </w:t>
      </w:r>
      <w:r w:rsidR="009A5674">
        <w:rPr>
          <w:lang w:val="es-ES"/>
        </w:rPr>
        <w:t>E</w:t>
      </w:r>
      <w:r w:rsidRPr="00214F60">
        <w:rPr>
          <w:lang w:val="es-ES"/>
        </w:rPr>
        <w:t>ste presupuesto incluye el costo de la Mano de Obra, Materiales, Equipos, Impuestos de Ley, Supervisión y todo gasto necesario hasta la culminación de la obra.</w:t>
      </w:r>
      <w:r w:rsidR="00836C2C" w:rsidRPr="00836C2C">
        <w:rPr>
          <w:lang w:val="es-ES"/>
        </w:rPr>
        <w:tab/>
      </w:r>
    </w:p>
    <w:p w:rsidR="00836C2C" w:rsidRPr="00836C2C" w:rsidRDefault="00836C2C" w:rsidP="005F5ED6">
      <w:pPr>
        <w:jc w:val="both"/>
        <w:rPr>
          <w:lang w:val="es-ES"/>
        </w:rPr>
      </w:pPr>
      <w:r w:rsidRPr="00836C2C">
        <w:rPr>
          <w:lang w:val="es-ES"/>
        </w:rPr>
        <w:tab/>
      </w:r>
    </w:p>
    <w:p w:rsidR="00836C2C" w:rsidRPr="00836C2C" w:rsidRDefault="00836C2C" w:rsidP="00836C2C">
      <w:pPr>
        <w:numPr>
          <w:ilvl w:val="1"/>
          <w:numId w:val="1"/>
        </w:numPr>
        <w:rPr>
          <w:b/>
          <w:lang w:val="es-ES"/>
        </w:rPr>
      </w:pPr>
      <w:r w:rsidRPr="00836C2C">
        <w:rPr>
          <w:b/>
          <w:lang w:val="es-ES"/>
        </w:rPr>
        <w:t>ASPECTOS GENERALES DEL DISTRITO</w:t>
      </w:r>
    </w:p>
    <w:p w:rsidR="00836C2C" w:rsidRPr="00836C2C" w:rsidRDefault="00836C2C" w:rsidP="00800F1C">
      <w:pPr>
        <w:numPr>
          <w:ilvl w:val="2"/>
          <w:numId w:val="1"/>
        </w:numPr>
        <w:ind w:left="993"/>
        <w:rPr>
          <w:b/>
          <w:lang w:val="es-ES"/>
        </w:rPr>
      </w:pPr>
      <w:r w:rsidRPr="00836C2C">
        <w:rPr>
          <w:b/>
          <w:lang w:val="es-ES"/>
        </w:rPr>
        <w:t>UBICACIÓN GEOGRAFICA</w:t>
      </w:r>
    </w:p>
    <w:p w:rsidR="00836C2C" w:rsidRPr="00836C2C" w:rsidRDefault="00836C2C" w:rsidP="00800F1C">
      <w:pPr>
        <w:spacing w:after="0"/>
        <w:rPr>
          <w:lang w:val="es-ES"/>
        </w:rPr>
      </w:pPr>
      <w:r w:rsidRPr="00836C2C">
        <w:rPr>
          <w:b/>
          <w:lang w:val="es-ES"/>
        </w:rPr>
        <w:t>Región</w:t>
      </w:r>
      <w:r w:rsidR="00800F1C">
        <w:rPr>
          <w:b/>
          <w:lang w:val="es-ES"/>
        </w:rPr>
        <w:t xml:space="preserve">       </w:t>
      </w:r>
      <w:r w:rsidR="00800F1C">
        <w:rPr>
          <w:lang w:val="es-ES"/>
        </w:rPr>
        <w:tab/>
        <w:t xml:space="preserve">: </w:t>
      </w:r>
      <w:r w:rsidRPr="00836C2C">
        <w:rPr>
          <w:lang w:val="es-ES"/>
        </w:rPr>
        <w:t>La Libertad</w:t>
      </w:r>
    </w:p>
    <w:p w:rsidR="00836C2C" w:rsidRPr="00836C2C" w:rsidRDefault="00836C2C" w:rsidP="00800F1C">
      <w:pPr>
        <w:spacing w:after="0"/>
        <w:rPr>
          <w:lang w:val="es-ES"/>
        </w:rPr>
      </w:pPr>
      <w:r w:rsidRPr="00836C2C">
        <w:rPr>
          <w:b/>
          <w:lang w:val="es-ES"/>
        </w:rPr>
        <w:t>Provincia</w:t>
      </w:r>
      <w:r w:rsidRPr="00836C2C">
        <w:rPr>
          <w:b/>
          <w:lang w:val="es-ES"/>
        </w:rPr>
        <w:tab/>
      </w:r>
      <w:r w:rsidR="00800F1C">
        <w:rPr>
          <w:lang w:val="es-ES"/>
        </w:rPr>
        <w:t xml:space="preserve">: </w:t>
      </w:r>
      <w:r w:rsidRPr="00836C2C">
        <w:rPr>
          <w:lang w:val="es-ES"/>
        </w:rPr>
        <w:t>Pataz</w:t>
      </w:r>
    </w:p>
    <w:p w:rsidR="00836C2C" w:rsidRPr="00836C2C" w:rsidRDefault="00836C2C" w:rsidP="00800F1C">
      <w:pPr>
        <w:spacing w:after="0"/>
        <w:rPr>
          <w:lang w:val="es-ES"/>
        </w:rPr>
      </w:pPr>
      <w:r w:rsidRPr="00836C2C">
        <w:rPr>
          <w:b/>
          <w:lang w:val="es-ES"/>
        </w:rPr>
        <w:t>Distrito</w:t>
      </w:r>
      <w:r w:rsidRPr="00836C2C">
        <w:rPr>
          <w:lang w:val="es-ES"/>
        </w:rPr>
        <w:tab/>
      </w:r>
      <w:r w:rsidR="00800F1C">
        <w:rPr>
          <w:lang w:val="es-ES"/>
        </w:rPr>
        <w:t xml:space="preserve">              : </w:t>
      </w:r>
      <w:r w:rsidRPr="00836C2C">
        <w:rPr>
          <w:lang w:val="es-ES"/>
        </w:rPr>
        <w:t>Chillia</w:t>
      </w:r>
    </w:p>
    <w:p w:rsidR="00836C2C" w:rsidRDefault="00836C2C" w:rsidP="00800F1C">
      <w:pPr>
        <w:spacing w:after="0"/>
        <w:rPr>
          <w:lang w:val="es-ES"/>
        </w:rPr>
      </w:pPr>
      <w:r w:rsidRPr="00836C2C">
        <w:rPr>
          <w:b/>
          <w:lang w:val="es-ES"/>
        </w:rPr>
        <w:t>Anexo</w:t>
      </w:r>
      <w:r w:rsidR="00800F1C">
        <w:rPr>
          <w:b/>
          <w:lang w:val="es-ES"/>
        </w:rPr>
        <w:t xml:space="preserve">           </w:t>
      </w:r>
      <w:r w:rsidR="00800F1C">
        <w:rPr>
          <w:lang w:val="es-ES"/>
        </w:rPr>
        <w:tab/>
        <w:t xml:space="preserve">: </w:t>
      </w:r>
      <w:r w:rsidRPr="00836C2C">
        <w:rPr>
          <w:lang w:val="es-ES"/>
        </w:rPr>
        <w:t>Jucusbamba</w:t>
      </w:r>
    </w:p>
    <w:p w:rsidR="002D0AD5" w:rsidRDefault="002D0AD5" w:rsidP="00800F1C">
      <w:pPr>
        <w:spacing w:after="0"/>
        <w:rPr>
          <w:lang w:val="es-ES"/>
        </w:rPr>
      </w:pPr>
    </w:p>
    <w:p w:rsidR="001B7722" w:rsidRPr="00836C2C" w:rsidRDefault="00E576E2" w:rsidP="00800F1C">
      <w:pPr>
        <w:spacing w:after="0"/>
        <w:rPr>
          <w:lang w:val="es-ES"/>
        </w:rPr>
      </w:pPr>
      <w:r>
        <w:rPr>
          <w:noProof/>
          <w:lang w:eastAsia="es-PE"/>
        </w:rPr>
        <w:lastRenderedPageBreak/>
        <w:pict>
          <v:shapetype id="_x0000_t32" coordsize="21600,21600" o:spt="32" o:oned="t" path="m,l21600,21600e" filled="f">
            <v:path arrowok="t" fillok="f" o:connecttype="none"/>
            <o:lock v:ext="edit" shapetype="t"/>
          </v:shapetype>
          <v:shape id="_x0000_s1059" type="#_x0000_t32" style="position:absolute;margin-left:190.55pt;margin-top:160.75pt;width:65.4pt;height:14.15pt;flip:x;z-index:9" o:connectortype="straight" strokecolor="red" strokeweight="3pt">
            <v:stroke endarrow="block"/>
          </v:shape>
        </w:pict>
      </w:r>
      <w:r>
        <w:rPr>
          <w:noProof/>
          <w:lang w:eastAsia="es-PE"/>
        </w:rPr>
        <w:pict>
          <v:roundrect id="_x0000_s1061" style="position:absolute;margin-left:214.55pt;margin-top:116.95pt;width:103.8pt;height:43.8pt;z-index:11" arcsize="10923f" filled="f" strokecolor="#00b0f0" strokeweight="3pt">
            <v:textbox style="mso-next-textbox:#_x0000_s1061">
              <w:txbxContent>
                <w:p w:rsidR="00972890" w:rsidRPr="00404E5A" w:rsidRDefault="00972890">
                  <w:pPr>
                    <w:rPr>
                      <w:b/>
                      <w:color w:val="FF0000"/>
                    </w:rPr>
                  </w:pPr>
                  <w:r>
                    <w:rPr>
                      <w:b/>
                      <w:color w:val="FF0000"/>
                    </w:rPr>
                    <w:t>Ubicación de PATIO</w:t>
                  </w:r>
                  <w:r w:rsidRPr="00404E5A">
                    <w:rPr>
                      <w:b/>
                      <w:color w:val="FF0000"/>
                    </w:rPr>
                    <w:t xml:space="preserve">, </w:t>
                  </w:r>
                </w:p>
              </w:txbxContent>
            </v:textbox>
          </v:roundrect>
        </w:pict>
      </w:r>
      <w:r>
        <w:rPr>
          <w:noProof/>
          <w:lang w:eastAsia="es-PE"/>
        </w:rPr>
        <w:pict>
          <v:shape id="_x0000_s1063" type="#_x0000_t32" style="position:absolute;margin-left:303.95pt;margin-top:181.75pt;width:44.4pt;height:30.4pt;flip:x;z-index:13" o:connectortype="straight" strokecolor="red" strokeweight="4.5pt">
            <v:stroke endarrow="block"/>
          </v:shape>
        </w:pict>
      </w:r>
      <w:r>
        <w:rPr>
          <w:noProof/>
          <w:lang w:eastAsia="es-PE"/>
        </w:rPr>
        <w:pict>
          <v:rect id="_x0000_s1062" style="position:absolute;margin-left:348.35pt;margin-top:151.35pt;width:64.8pt;height:30.4pt;z-index:12">
            <v:textbox>
              <w:txbxContent>
                <w:p w:rsidR="00972890" w:rsidRPr="00072760" w:rsidRDefault="00972890">
                  <w:pPr>
                    <w:rPr>
                      <w:b/>
                    </w:rPr>
                  </w:pPr>
                  <w:r w:rsidRPr="00072760">
                    <w:rPr>
                      <w:b/>
                    </w:rPr>
                    <w:t>carretera</w:t>
                  </w:r>
                </w:p>
              </w:txbxContent>
            </v:textbox>
          </v:rect>
        </w:pict>
      </w:r>
      <w:r>
        <w:rPr>
          <w:noProof/>
          <w:lang w:eastAsia="es-PE"/>
        </w:rPr>
        <w:pict>
          <v:roundrect id="_x0000_s1060" style="position:absolute;margin-left:100.55pt;margin-top:110.35pt;width:75pt;height:50.4pt;z-index:10" arcsize="10923f" filled="f" strokeweight="3pt">
            <v:textbox>
              <w:txbxContent>
                <w:p w:rsidR="00972890" w:rsidRPr="001E59C4" w:rsidRDefault="00972890">
                  <w:pPr>
                    <w:rPr>
                      <w:b/>
                      <w:color w:val="FF0000"/>
                    </w:rPr>
                  </w:pPr>
                  <w:r w:rsidRPr="001E59C4">
                    <w:rPr>
                      <w:b/>
                      <w:color w:val="FF0000"/>
                    </w:rPr>
                    <w:t>Ubicación de la losa</w:t>
                  </w:r>
                </w:p>
              </w:txbxContent>
            </v:textbox>
          </v:roundrect>
        </w:pict>
      </w:r>
      <w:r>
        <w:rPr>
          <w:noProof/>
          <w:lang w:eastAsia="es-PE"/>
        </w:rPr>
        <w:pict>
          <v:shape id="_x0000_s1058" type="#_x0000_t32" style="position:absolute;margin-left:121.6pt;margin-top:160.75pt;width:22.15pt;height:27.6pt;flip:x;z-index:8" o:connectortype="straight" strokeweight="3pt">
            <v:stroke endarrow="block"/>
          </v:shape>
        </w:pict>
      </w:r>
      <w:r>
        <w:rPr>
          <w:noProof/>
          <w:lang w:eastAsia="es-PE"/>
        </w:rPr>
        <w:pict>
          <v:shape id="_x0000_s1055" style="position:absolute;margin-left:2.75pt;margin-top:121.15pt;width:415.9pt;height:174.5pt;z-index:7" coordsize="8318,3490" path="m,240hdc85,206,182,209,264,168v166,-83,-62,37,84,-60c379,88,423,77,456,60,504,36,494,16,564,12,632,8,700,4,768,v31,4,86,7,120,24c947,53,990,83,1056,96v60,36,89,47,156,60c1245,178,1287,182,1320,204v24,16,45,39,72,48c1425,263,1503,278,1536,300v50,33,22,21,84,36c1707,394,1822,399,1920,432v33,33,75,79,120,96c2148,568,2263,572,2376,588v91,30,47,19,132,36c2833,609,3155,624,3480,636v176,50,162,38,420,48c3980,711,4057,732,4140,744v133,44,290,22,432,36c4605,802,4647,806,4680,828v65,44,117,65,192,84c4880,924,4885,939,4896,948v10,8,25,6,36,12c5025,1007,4914,966,5004,996v64,96,-20,-20,60,60c5132,1124,5033,1065,5136,1116v28,85,83,72,156,96c5314,1279,5336,1259,5388,1296v79,56,-5,22,72,48c5536,1458,5675,1499,5784,1572v4,20,3,42,12,60c5807,1654,5915,1736,5940,1752v36,53,50,34,96,72c6060,1844,6084,1864,6108,1884v67,56,136,110,216,144c6378,2051,6361,2029,6408,2052v49,24,37,44,108,48c6580,2104,6644,2108,6708,2112v36,12,74,19,108,36c6848,2164,6882,2176,6912,2196v12,8,22,19,36,24c6979,2232,7013,2234,7044,2244v-4,16,-6,33,-12,48c7026,2305,7008,2314,7008,2328v-10,289,-24,235,36,384c7065,2860,7069,3008,7092,3156v4,92,5,184,12,276c7105,3448,7103,3470,7116,3480v13,10,67,-35,72,-36c7243,3434,7300,3436,7356,3432v51,-76,69,-79,156,-96c7544,3304,7579,3282,7620,3264v23,-10,72,-24,72,-24c7753,3149,7724,3169,7824,3144v80,4,160,5,240,12c8077,3157,8091,3159,8100,3168v9,9,6,25,12,36c8125,3229,8150,3259,8172,3276v23,18,48,32,72,48c8256,3332,8280,3348,8280,3348v28,43,38,36,,36e" filled="f" strokecolor="#c45911" strokeweight="3pt">
            <v:path arrowok="t"/>
          </v:shape>
        </w:pict>
      </w:r>
      <w:r>
        <w:rPr>
          <w:noProof/>
          <w:lang w:eastAsia="es-PE"/>
        </w:rPr>
        <w:pict>
          <v:rect id="_x0000_s1053" style="position:absolute;margin-left:111.35pt;margin-top:164.95pt;width:16.8pt;height:41.4pt;z-index:6" filled="f" strokecolor="red" strokeweight="2.25pt"/>
        </w:pict>
      </w:r>
      <w:r>
        <w:rPr>
          <w:noProof/>
          <w:lang w:eastAsia="es-PE"/>
        </w:rPr>
        <w:pict>
          <v:rect id="_x0000_s1052" style="position:absolute;margin-left:180.35pt;margin-top:160.75pt;width:34.2pt;height:42.6pt;z-index:5" filled="f" strokecolor="blue" strokeweight="2.25pt"/>
        </w:pict>
      </w:r>
      <w:r w:rsidR="004B3240">
        <w:rPr>
          <w:lang w:val="es-ES"/>
        </w:rPr>
        <w:pict>
          <v:shape id="_x0000_i1026" type="#_x0000_t75" style="width:418.8pt;height:285.6pt">
            <v:imagedata r:id="rId8" o:title="UBICACION" croptop="2682f" cropbottom="1609f"/>
          </v:shape>
        </w:pict>
      </w:r>
    </w:p>
    <w:p w:rsidR="00836C2C" w:rsidRPr="00836C2C" w:rsidRDefault="00800F1C" w:rsidP="00836C2C">
      <w:pPr>
        <w:rPr>
          <w:lang w:val="es-ES"/>
        </w:rPr>
      </w:pPr>
      <w:r>
        <w:rPr>
          <w:lang w:val="es-ES"/>
        </w:rPr>
        <w:t xml:space="preserve">La jurisdicción del distrito </w:t>
      </w:r>
      <w:r w:rsidR="00836C2C" w:rsidRPr="00836C2C">
        <w:rPr>
          <w:lang w:val="es-ES"/>
        </w:rPr>
        <w:t>de Chillia, limita con los distritos, tales como:</w:t>
      </w:r>
    </w:p>
    <w:p w:rsidR="00836C2C" w:rsidRPr="00836C2C" w:rsidRDefault="00836C2C" w:rsidP="00800F1C">
      <w:pPr>
        <w:spacing w:after="0"/>
        <w:rPr>
          <w:lang w:val="es-ES"/>
        </w:rPr>
      </w:pPr>
      <w:r w:rsidRPr="00836C2C">
        <w:rPr>
          <w:b/>
          <w:lang w:val="es-ES"/>
        </w:rPr>
        <w:t>NORTE</w:t>
      </w:r>
      <w:r w:rsidR="00800F1C">
        <w:rPr>
          <w:b/>
          <w:lang w:val="es-ES"/>
        </w:rPr>
        <w:t xml:space="preserve">   </w:t>
      </w:r>
      <w:r w:rsidR="00800F1C">
        <w:rPr>
          <w:lang w:val="es-ES"/>
        </w:rPr>
        <w:tab/>
        <w:t xml:space="preserve">: </w:t>
      </w:r>
      <w:r w:rsidRPr="00836C2C">
        <w:rPr>
          <w:lang w:val="es-ES"/>
        </w:rPr>
        <w:t>El Huayo y Parcoy</w:t>
      </w:r>
    </w:p>
    <w:p w:rsidR="00836C2C" w:rsidRPr="00836C2C" w:rsidRDefault="00836C2C" w:rsidP="00800F1C">
      <w:pPr>
        <w:spacing w:after="0"/>
        <w:rPr>
          <w:lang w:val="es-ES"/>
        </w:rPr>
      </w:pPr>
      <w:r w:rsidRPr="00836C2C">
        <w:rPr>
          <w:b/>
          <w:lang w:val="es-ES"/>
        </w:rPr>
        <w:t>SUR</w:t>
      </w:r>
      <w:r w:rsidR="00800F1C">
        <w:rPr>
          <w:b/>
          <w:lang w:val="es-ES"/>
        </w:rPr>
        <w:t xml:space="preserve">       </w:t>
      </w:r>
      <w:r w:rsidR="00800F1C">
        <w:rPr>
          <w:lang w:val="es-ES"/>
        </w:rPr>
        <w:tab/>
        <w:t xml:space="preserve">: </w:t>
      </w:r>
      <w:r w:rsidRPr="00836C2C">
        <w:rPr>
          <w:lang w:val="es-ES"/>
        </w:rPr>
        <w:t>Bambas</w:t>
      </w:r>
    </w:p>
    <w:p w:rsidR="00836C2C" w:rsidRPr="00836C2C" w:rsidRDefault="00836C2C" w:rsidP="00800F1C">
      <w:pPr>
        <w:spacing w:after="0"/>
        <w:rPr>
          <w:lang w:val="es-ES"/>
        </w:rPr>
      </w:pPr>
      <w:r w:rsidRPr="00836C2C">
        <w:rPr>
          <w:b/>
          <w:lang w:val="es-ES"/>
        </w:rPr>
        <w:t>ESTE</w:t>
      </w:r>
      <w:r w:rsidRPr="00836C2C">
        <w:rPr>
          <w:lang w:val="es-ES"/>
        </w:rPr>
        <w:tab/>
      </w:r>
      <w:r w:rsidR="00800F1C">
        <w:rPr>
          <w:lang w:val="es-ES"/>
        </w:rPr>
        <w:t xml:space="preserve">              : </w:t>
      </w:r>
      <w:proofErr w:type="spellStart"/>
      <w:r w:rsidRPr="00836C2C">
        <w:rPr>
          <w:lang w:val="es-ES"/>
        </w:rPr>
        <w:t>Buldibuyo</w:t>
      </w:r>
      <w:proofErr w:type="spellEnd"/>
    </w:p>
    <w:p w:rsidR="00836C2C" w:rsidRPr="00836C2C" w:rsidRDefault="00836C2C" w:rsidP="00800F1C">
      <w:pPr>
        <w:spacing w:after="0"/>
        <w:rPr>
          <w:lang w:val="es-ES"/>
        </w:rPr>
      </w:pPr>
      <w:r w:rsidRPr="00836C2C">
        <w:rPr>
          <w:b/>
          <w:lang w:val="es-ES"/>
        </w:rPr>
        <w:t>OESTE</w:t>
      </w:r>
      <w:r w:rsidR="00800F1C">
        <w:rPr>
          <w:b/>
          <w:lang w:val="es-ES"/>
        </w:rPr>
        <w:t xml:space="preserve">    </w:t>
      </w:r>
      <w:r w:rsidR="00800F1C">
        <w:rPr>
          <w:lang w:val="es-ES"/>
        </w:rPr>
        <w:tab/>
        <w:t xml:space="preserve">: </w:t>
      </w:r>
      <w:r w:rsidRPr="00836C2C">
        <w:rPr>
          <w:lang w:val="es-ES"/>
        </w:rPr>
        <w:t>Chalan (Ancash)</w:t>
      </w:r>
    </w:p>
    <w:p w:rsidR="00836C2C" w:rsidRPr="00836C2C" w:rsidRDefault="00E576E2" w:rsidP="00836C2C">
      <w:pPr>
        <w:rPr>
          <w:lang w:val="es-ES"/>
        </w:rPr>
      </w:pPr>
      <w:r>
        <w:rPr>
          <w:noProof/>
          <w:lang w:eastAsia="es-PE"/>
        </w:rPr>
        <w:pict>
          <v:rect id="_x0000_s1039" style="position:absolute;margin-left:45.95pt;margin-top:118.4pt;width:105.6pt;height:27pt;z-index:4" filled="f" stroked="f">
            <v:textbox>
              <w:txbxContent>
                <w:p w:rsidR="00972890" w:rsidRPr="008E180B" w:rsidRDefault="00972890">
                  <w:pPr>
                    <w:rPr>
                      <w:b/>
                      <w:color w:val="FFFFFF"/>
                    </w:rPr>
                  </w:pPr>
                  <w:r w:rsidRPr="008E180B">
                    <w:rPr>
                      <w:b/>
                      <w:color w:val="FFFFFF"/>
                    </w:rPr>
                    <w:t>JUCUSBAMBA</w:t>
                  </w:r>
                </w:p>
              </w:txbxContent>
            </v:textbox>
          </v:rect>
        </w:pict>
      </w:r>
      <w:r w:rsidR="004B3240">
        <w:rPr>
          <w:lang w:val="es-ES"/>
        </w:rPr>
        <w:pict>
          <v:shape id="_x0000_i1027" type="#_x0000_t75" style="width:421.8pt;height:241.2pt">
            <v:imagedata r:id="rId9" o:title="RUTA"/>
          </v:shape>
        </w:pict>
      </w:r>
    </w:p>
    <w:p w:rsidR="00836C2C" w:rsidRDefault="00836C2C" w:rsidP="00836C2C">
      <w:pPr>
        <w:rPr>
          <w:noProof/>
          <w:lang w:eastAsia="es-PE"/>
        </w:rPr>
      </w:pPr>
      <w:r w:rsidRPr="00836C2C">
        <w:rPr>
          <w:lang w:val="es-ES"/>
        </w:rPr>
        <w:lastRenderedPageBreak/>
        <w:tab/>
      </w:r>
      <w:r w:rsidR="004B3240">
        <w:rPr>
          <w:noProof/>
          <w:lang w:eastAsia="es-PE"/>
        </w:rPr>
        <w:pict>
          <v:shape id="Imagen 1" o:spid="_x0000_i1028" type="#_x0000_t75" alt="mapa_multirec_chilia" style="width:427.2pt;height:292.8pt;visibility:visible">
            <v:imagedata r:id="rId10" o:title="mapa_multirec_chilia"/>
          </v:shape>
        </w:pict>
      </w:r>
    </w:p>
    <w:p w:rsidR="00836C2C" w:rsidRPr="00836C2C" w:rsidRDefault="00836C2C" w:rsidP="00836C2C">
      <w:pPr>
        <w:rPr>
          <w:lang w:val="es-ES"/>
        </w:rPr>
      </w:pPr>
    </w:p>
    <w:p w:rsidR="00836C2C" w:rsidRPr="00836C2C" w:rsidRDefault="00E576E2" w:rsidP="00836C2C">
      <w:pPr>
        <w:rPr>
          <w:lang w:val="es-ES"/>
        </w:rPr>
      </w:pPr>
      <w:r>
        <w:rPr>
          <w:noProof/>
        </w:rPr>
        <w:pict>
          <v:shape id="Imagen 7" o:spid="_x0000_s1031" type="#_x0000_t75" style="position:absolute;margin-left:-7.5pt;margin-top:10.75pt;width:414.9pt;height:202.9pt;z-index:3;visibility:visible;mso-position-horizontal-relative:margin;mso-width-relative:margin;mso-height-relative:margin">
            <v:imagedata r:id="rId11" o:title=""/>
            <w10:wrap type="square" anchorx="margin"/>
          </v:shape>
        </w:pict>
      </w:r>
    </w:p>
    <w:p w:rsidR="00836C2C" w:rsidRPr="00836C2C" w:rsidRDefault="00836C2C" w:rsidP="00836C2C">
      <w:pPr>
        <w:rPr>
          <w:lang w:val="es-ES"/>
        </w:rPr>
      </w:pPr>
    </w:p>
    <w:p w:rsidR="00836C2C" w:rsidRPr="00836C2C" w:rsidRDefault="00836C2C" w:rsidP="00836C2C">
      <w:pPr>
        <w:rPr>
          <w:lang w:val="es-ES"/>
        </w:rPr>
      </w:pPr>
    </w:p>
    <w:p w:rsidR="00836C2C" w:rsidRPr="00836C2C" w:rsidRDefault="00836C2C" w:rsidP="00800F1C">
      <w:pPr>
        <w:numPr>
          <w:ilvl w:val="1"/>
          <w:numId w:val="1"/>
        </w:numPr>
        <w:rPr>
          <w:b/>
          <w:lang w:val="es-ES"/>
        </w:rPr>
      </w:pPr>
      <w:r w:rsidRPr="00836C2C">
        <w:rPr>
          <w:b/>
          <w:lang w:val="es-ES"/>
        </w:rPr>
        <w:t>ACCESIBILIDAD AL DISTRITO</w:t>
      </w:r>
    </w:p>
    <w:p w:rsidR="00836C2C" w:rsidRDefault="00836C2C" w:rsidP="00836C2C">
      <w:pPr>
        <w:rPr>
          <w:lang w:val="es-ES"/>
        </w:rPr>
      </w:pPr>
      <w:r w:rsidRPr="00836C2C">
        <w:rPr>
          <w:lang w:val="es-ES"/>
        </w:rPr>
        <w:lastRenderedPageBreak/>
        <w:t xml:space="preserve"> En la actualidad, el acceso al anexo de Jucusbamba se realiza a través de la ruta: Trujillo –  Huamachuco – Chillia – Jucusbamba.</w:t>
      </w:r>
    </w:p>
    <w:tbl>
      <w:tblPr>
        <w:tblW w:w="8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1"/>
        <w:gridCol w:w="1867"/>
        <w:gridCol w:w="1719"/>
        <w:gridCol w:w="1646"/>
        <w:gridCol w:w="1141"/>
      </w:tblGrid>
      <w:tr w:rsidR="002B2319" w:rsidRPr="0029498B" w:rsidTr="002B2319">
        <w:trPr>
          <w:trHeight w:val="18"/>
        </w:trPr>
        <w:tc>
          <w:tcPr>
            <w:tcW w:w="0" w:type="auto"/>
            <w:shd w:val="clear" w:color="auto" w:fill="92D050"/>
            <w:vAlign w:val="center"/>
          </w:tcPr>
          <w:p w:rsidR="002B2319" w:rsidRPr="0029498B" w:rsidRDefault="002B2319" w:rsidP="00BD7B47">
            <w:pPr>
              <w:jc w:val="both"/>
              <w:rPr>
                <w:rFonts w:ascii="Arial" w:hAnsi="Arial" w:cs="Arial"/>
                <w:b/>
                <w:i/>
                <w:color w:val="FFFFFF"/>
                <w:sz w:val="24"/>
                <w:szCs w:val="24"/>
              </w:rPr>
            </w:pPr>
            <w:r w:rsidRPr="0029498B">
              <w:rPr>
                <w:rFonts w:ascii="Arial" w:hAnsi="Arial" w:cs="Arial"/>
                <w:b/>
                <w:i/>
                <w:color w:val="FFFFFF"/>
                <w:sz w:val="24"/>
                <w:szCs w:val="24"/>
              </w:rPr>
              <w:t>DESDE</w:t>
            </w:r>
          </w:p>
        </w:tc>
        <w:tc>
          <w:tcPr>
            <w:tcW w:w="0" w:type="auto"/>
            <w:shd w:val="clear" w:color="auto" w:fill="92D050"/>
            <w:vAlign w:val="center"/>
          </w:tcPr>
          <w:p w:rsidR="002B2319" w:rsidRPr="0029498B" w:rsidRDefault="002B2319" w:rsidP="00BD7B47">
            <w:pPr>
              <w:jc w:val="both"/>
              <w:rPr>
                <w:rFonts w:ascii="Arial" w:hAnsi="Arial" w:cs="Arial"/>
                <w:b/>
                <w:i/>
                <w:color w:val="FFFFFF"/>
                <w:sz w:val="24"/>
                <w:szCs w:val="24"/>
              </w:rPr>
            </w:pPr>
            <w:r w:rsidRPr="0029498B">
              <w:rPr>
                <w:rFonts w:ascii="Arial" w:hAnsi="Arial" w:cs="Arial"/>
                <w:b/>
                <w:i/>
                <w:color w:val="FFFFFF"/>
                <w:sz w:val="24"/>
                <w:szCs w:val="24"/>
              </w:rPr>
              <w:t>HASTA</w:t>
            </w:r>
          </w:p>
        </w:tc>
        <w:tc>
          <w:tcPr>
            <w:tcW w:w="0" w:type="auto"/>
            <w:shd w:val="clear" w:color="auto" w:fill="92D050"/>
            <w:vAlign w:val="center"/>
          </w:tcPr>
          <w:p w:rsidR="002B2319" w:rsidRPr="0029498B" w:rsidRDefault="002B2319" w:rsidP="00BD7B47">
            <w:pPr>
              <w:jc w:val="both"/>
              <w:rPr>
                <w:rFonts w:ascii="Arial" w:hAnsi="Arial" w:cs="Arial"/>
                <w:b/>
                <w:i/>
                <w:color w:val="FFFFFF"/>
                <w:sz w:val="24"/>
                <w:szCs w:val="24"/>
              </w:rPr>
            </w:pPr>
            <w:r w:rsidRPr="0029498B">
              <w:rPr>
                <w:rFonts w:ascii="Arial" w:hAnsi="Arial" w:cs="Arial"/>
                <w:b/>
                <w:i/>
                <w:color w:val="FFFFFF"/>
                <w:sz w:val="24"/>
                <w:szCs w:val="24"/>
              </w:rPr>
              <w:t>DISTANCIA (KM.)</w:t>
            </w:r>
          </w:p>
        </w:tc>
        <w:tc>
          <w:tcPr>
            <w:tcW w:w="0" w:type="auto"/>
            <w:shd w:val="clear" w:color="auto" w:fill="92D050"/>
            <w:vAlign w:val="center"/>
          </w:tcPr>
          <w:p w:rsidR="002B2319" w:rsidRPr="0029498B" w:rsidRDefault="002B2319" w:rsidP="00BD7B47">
            <w:pPr>
              <w:jc w:val="both"/>
              <w:rPr>
                <w:rFonts w:ascii="Arial" w:hAnsi="Arial" w:cs="Arial"/>
                <w:b/>
                <w:i/>
                <w:color w:val="FFFFFF"/>
                <w:sz w:val="24"/>
                <w:szCs w:val="24"/>
              </w:rPr>
            </w:pPr>
            <w:r w:rsidRPr="0029498B">
              <w:rPr>
                <w:rFonts w:ascii="Arial" w:hAnsi="Arial" w:cs="Arial"/>
                <w:b/>
                <w:i/>
                <w:color w:val="FFFFFF"/>
                <w:sz w:val="24"/>
                <w:szCs w:val="24"/>
              </w:rPr>
              <w:t>TIPO DE VÍA</w:t>
            </w:r>
          </w:p>
        </w:tc>
        <w:tc>
          <w:tcPr>
            <w:tcW w:w="0" w:type="auto"/>
            <w:shd w:val="clear" w:color="auto" w:fill="92D050"/>
            <w:vAlign w:val="center"/>
          </w:tcPr>
          <w:p w:rsidR="002B2319" w:rsidRPr="0029498B" w:rsidRDefault="002B2319" w:rsidP="00BD7B47">
            <w:pPr>
              <w:jc w:val="both"/>
              <w:rPr>
                <w:rFonts w:ascii="Arial" w:hAnsi="Arial" w:cs="Arial"/>
                <w:b/>
                <w:i/>
                <w:color w:val="FFFFFF"/>
                <w:sz w:val="24"/>
                <w:szCs w:val="24"/>
              </w:rPr>
            </w:pPr>
            <w:r w:rsidRPr="0029498B">
              <w:rPr>
                <w:rFonts w:ascii="Arial" w:hAnsi="Arial" w:cs="Arial"/>
                <w:b/>
                <w:i/>
                <w:color w:val="FFFFFF"/>
                <w:sz w:val="24"/>
                <w:szCs w:val="24"/>
              </w:rPr>
              <w:t>ESTADO</w:t>
            </w:r>
          </w:p>
        </w:tc>
      </w:tr>
      <w:tr w:rsidR="002B2319" w:rsidRPr="0029498B" w:rsidTr="002B2319">
        <w:trPr>
          <w:trHeight w:val="293"/>
        </w:trPr>
        <w:tc>
          <w:tcPr>
            <w:tcW w:w="0" w:type="auto"/>
            <w:shd w:val="clear" w:color="auto" w:fill="8EAADB"/>
            <w:vAlign w:val="center"/>
          </w:tcPr>
          <w:p w:rsidR="002B2319" w:rsidRPr="0029498B" w:rsidRDefault="002B2319" w:rsidP="002B2319">
            <w:pPr>
              <w:jc w:val="both"/>
              <w:rPr>
                <w:rFonts w:ascii="Arial" w:hAnsi="Arial" w:cs="Arial"/>
                <w:i/>
                <w:sz w:val="24"/>
                <w:szCs w:val="24"/>
              </w:rPr>
            </w:pPr>
            <w:r w:rsidRPr="0029498B">
              <w:rPr>
                <w:rFonts w:ascii="Arial" w:hAnsi="Arial" w:cs="Arial"/>
                <w:i/>
                <w:sz w:val="24"/>
                <w:szCs w:val="24"/>
              </w:rPr>
              <w:t>Trujillo</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Desvió de Otuzco</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70.00</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Asfaltada</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Bueno</w:t>
            </w:r>
          </w:p>
        </w:tc>
      </w:tr>
      <w:tr w:rsidR="002B2319" w:rsidRPr="0029498B" w:rsidTr="002B2319">
        <w:trPr>
          <w:cantSplit/>
          <w:trHeight w:val="338"/>
        </w:trPr>
        <w:tc>
          <w:tcPr>
            <w:tcW w:w="0" w:type="auto"/>
            <w:shd w:val="clear" w:color="auto" w:fill="FFD966"/>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Desvió de Otuzco</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Huamachuco</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110.00</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50 % Asfaltada</w:t>
            </w:r>
          </w:p>
          <w:p w:rsidR="002B2319" w:rsidRPr="0029498B" w:rsidRDefault="002B2319" w:rsidP="00BD7B47">
            <w:pPr>
              <w:jc w:val="both"/>
              <w:rPr>
                <w:rFonts w:ascii="Arial" w:hAnsi="Arial" w:cs="Arial"/>
                <w:i/>
                <w:sz w:val="24"/>
                <w:szCs w:val="24"/>
              </w:rPr>
            </w:pPr>
            <w:r w:rsidRPr="0029498B">
              <w:rPr>
                <w:rFonts w:ascii="Arial" w:hAnsi="Arial" w:cs="Arial"/>
                <w:i/>
                <w:sz w:val="24"/>
                <w:szCs w:val="24"/>
              </w:rPr>
              <w:t>50% Afirmada</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bueno</w:t>
            </w:r>
          </w:p>
        </w:tc>
      </w:tr>
      <w:tr w:rsidR="002B2319" w:rsidRPr="0029498B" w:rsidTr="002B2319">
        <w:trPr>
          <w:cantSplit/>
          <w:trHeight w:val="127"/>
        </w:trPr>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Huamachuco</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Pr>
                <w:rFonts w:ascii="Arial" w:hAnsi="Arial" w:cs="Arial"/>
                <w:i/>
                <w:sz w:val="24"/>
                <w:szCs w:val="24"/>
              </w:rPr>
              <w:t>Chagual</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Pr>
                <w:rFonts w:ascii="Arial" w:hAnsi="Arial" w:cs="Arial"/>
                <w:i/>
                <w:sz w:val="24"/>
                <w:szCs w:val="24"/>
              </w:rPr>
              <w:t>150</w:t>
            </w:r>
            <w:r w:rsidRPr="0029498B">
              <w:rPr>
                <w:rFonts w:ascii="Arial" w:hAnsi="Arial" w:cs="Arial"/>
                <w:i/>
                <w:sz w:val="24"/>
                <w:szCs w:val="24"/>
              </w:rPr>
              <w:t>.00</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Afirmada</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Regular</w:t>
            </w:r>
          </w:p>
        </w:tc>
      </w:tr>
      <w:tr w:rsidR="002B2319" w:rsidRPr="0029498B" w:rsidTr="002B2319">
        <w:trPr>
          <w:cantSplit/>
          <w:trHeight w:val="127"/>
        </w:trPr>
        <w:tc>
          <w:tcPr>
            <w:tcW w:w="0" w:type="auto"/>
            <w:shd w:val="clear" w:color="auto" w:fill="FFD966"/>
            <w:vAlign w:val="center"/>
          </w:tcPr>
          <w:p w:rsidR="002B2319" w:rsidRPr="0029498B" w:rsidRDefault="002B2319" w:rsidP="00BD7B47">
            <w:pPr>
              <w:jc w:val="both"/>
              <w:rPr>
                <w:rFonts w:ascii="Arial" w:hAnsi="Arial" w:cs="Arial"/>
                <w:i/>
                <w:sz w:val="24"/>
                <w:szCs w:val="24"/>
              </w:rPr>
            </w:pPr>
            <w:r>
              <w:rPr>
                <w:rFonts w:ascii="Arial" w:hAnsi="Arial" w:cs="Arial"/>
                <w:i/>
                <w:sz w:val="24"/>
                <w:szCs w:val="24"/>
              </w:rPr>
              <w:t>Chagual</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Pr>
                <w:rFonts w:ascii="Arial" w:hAnsi="Arial" w:cs="Arial"/>
                <w:i/>
                <w:sz w:val="24"/>
                <w:szCs w:val="24"/>
              </w:rPr>
              <w:t>Desvió bella Aurora.</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Pr>
                <w:rFonts w:ascii="Arial" w:hAnsi="Arial" w:cs="Arial"/>
                <w:i/>
                <w:sz w:val="24"/>
                <w:szCs w:val="24"/>
              </w:rPr>
              <w:t>70</w:t>
            </w:r>
            <w:r w:rsidRPr="0029498B">
              <w:rPr>
                <w:rFonts w:ascii="Arial" w:hAnsi="Arial" w:cs="Arial"/>
                <w:i/>
                <w:sz w:val="24"/>
                <w:szCs w:val="24"/>
              </w:rPr>
              <w:t>.00</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Afirmada</w:t>
            </w:r>
          </w:p>
        </w:tc>
        <w:tc>
          <w:tcPr>
            <w:tcW w:w="0" w:type="auto"/>
            <w:shd w:val="clear" w:color="auto" w:fill="FFD966"/>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Regular</w:t>
            </w:r>
          </w:p>
        </w:tc>
      </w:tr>
      <w:tr w:rsidR="002B2319" w:rsidRPr="0029498B" w:rsidTr="002B2319">
        <w:trPr>
          <w:cantSplit/>
          <w:trHeight w:val="159"/>
        </w:trPr>
        <w:tc>
          <w:tcPr>
            <w:tcW w:w="0" w:type="auto"/>
            <w:shd w:val="clear" w:color="auto" w:fill="8EAADB"/>
            <w:vAlign w:val="center"/>
          </w:tcPr>
          <w:p w:rsidR="002B2319" w:rsidRPr="0029498B" w:rsidRDefault="002B2319" w:rsidP="00BD7B47">
            <w:pPr>
              <w:jc w:val="both"/>
              <w:rPr>
                <w:rFonts w:ascii="Arial" w:hAnsi="Arial" w:cs="Arial"/>
                <w:i/>
                <w:sz w:val="24"/>
                <w:szCs w:val="24"/>
              </w:rPr>
            </w:pPr>
            <w:r>
              <w:rPr>
                <w:rFonts w:ascii="Arial" w:hAnsi="Arial" w:cs="Arial"/>
                <w:i/>
                <w:sz w:val="24"/>
                <w:szCs w:val="24"/>
              </w:rPr>
              <w:t>Desvió bella Aurora</w:t>
            </w:r>
          </w:p>
        </w:tc>
        <w:tc>
          <w:tcPr>
            <w:tcW w:w="0" w:type="auto"/>
            <w:shd w:val="clear" w:color="auto" w:fill="8EAADB"/>
            <w:vAlign w:val="center"/>
          </w:tcPr>
          <w:p w:rsidR="002B2319" w:rsidRPr="0029498B" w:rsidRDefault="00E73DB4" w:rsidP="00BD7B47">
            <w:pPr>
              <w:jc w:val="both"/>
              <w:rPr>
                <w:rFonts w:ascii="Arial" w:hAnsi="Arial" w:cs="Arial"/>
                <w:i/>
                <w:sz w:val="24"/>
                <w:szCs w:val="24"/>
              </w:rPr>
            </w:pPr>
            <w:r>
              <w:rPr>
                <w:rFonts w:ascii="Arial" w:hAnsi="Arial" w:cs="Arial"/>
                <w:i/>
                <w:sz w:val="24"/>
                <w:szCs w:val="24"/>
              </w:rPr>
              <w:t>Chillia</w:t>
            </w:r>
            <w:r w:rsidR="002B2319">
              <w:rPr>
                <w:rFonts w:ascii="Arial" w:hAnsi="Arial" w:cs="Arial"/>
                <w:i/>
                <w:sz w:val="24"/>
                <w:szCs w:val="24"/>
              </w:rPr>
              <w:t>.</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Pr>
                <w:rFonts w:ascii="Arial" w:hAnsi="Arial" w:cs="Arial"/>
                <w:i/>
                <w:sz w:val="24"/>
                <w:szCs w:val="24"/>
              </w:rPr>
              <w:t>5</w:t>
            </w:r>
            <w:r w:rsidRPr="0029498B">
              <w:rPr>
                <w:rFonts w:ascii="Arial" w:hAnsi="Arial" w:cs="Arial"/>
                <w:i/>
                <w:sz w:val="24"/>
                <w:szCs w:val="24"/>
              </w:rPr>
              <w:t>0.00</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Trocha Carrozable</w:t>
            </w:r>
          </w:p>
        </w:tc>
        <w:tc>
          <w:tcPr>
            <w:tcW w:w="0" w:type="auto"/>
            <w:shd w:val="clear" w:color="auto" w:fill="8EAADB"/>
            <w:vAlign w:val="center"/>
          </w:tcPr>
          <w:p w:rsidR="002B2319" w:rsidRPr="0029498B" w:rsidRDefault="002B2319" w:rsidP="00BD7B47">
            <w:pPr>
              <w:jc w:val="both"/>
              <w:rPr>
                <w:rFonts w:ascii="Arial" w:hAnsi="Arial" w:cs="Arial"/>
                <w:i/>
                <w:sz w:val="24"/>
                <w:szCs w:val="24"/>
              </w:rPr>
            </w:pPr>
            <w:r w:rsidRPr="0029498B">
              <w:rPr>
                <w:rFonts w:ascii="Arial" w:hAnsi="Arial" w:cs="Arial"/>
                <w:i/>
                <w:sz w:val="24"/>
                <w:szCs w:val="24"/>
              </w:rPr>
              <w:t>Regular</w:t>
            </w:r>
          </w:p>
        </w:tc>
      </w:tr>
      <w:tr w:rsidR="00E73DB4" w:rsidRPr="0029498B" w:rsidTr="00685906">
        <w:trPr>
          <w:cantSplit/>
          <w:trHeight w:val="159"/>
        </w:trPr>
        <w:tc>
          <w:tcPr>
            <w:tcW w:w="0" w:type="auto"/>
            <w:shd w:val="clear" w:color="auto" w:fill="FFD966"/>
            <w:vAlign w:val="center"/>
          </w:tcPr>
          <w:p w:rsidR="00E73DB4" w:rsidRPr="0029498B" w:rsidRDefault="00E73DB4" w:rsidP="00E73DB4">
            <w:pPr>
              <w:jc w:val="both"/>
              <w:rPr>
                <w:rFonts w:ascii="Arial" w:hAnsi="Arial" w:cs="Arial"/>
                <w:i/>
                <w:sz w:val="24"/>
                <w:szCs w:val="24"/>
              </w:rPr>
            </w:pPr>
            <w:r>
              <w:rPr>
                <w:rFonts w:ascii="Arial" w:hAnsi="Arial" w:cs="Arial"/>
                <w:i/>
                <w:sz w:val="24"/>
                <w:szCs w:val="24"/>
              </w:rPr>
              <w:t>Chillia</w:t>
            </w:r>
          </w:p>
        </w:tc>
        <w:tc>
          <w:tcPr>
            <w:tcW w:w="0" w:type="auto"/>
            <w:shd w:val="clear" w:color="auto" w:fill="FFD966"/>
            <w:vAlign w:val="center"/>
          </w:tcPr>
          <w:p w:rsidR="00E73DB4" w:rsidRPr="0029498B" w:rsidRDefault="00E73DB4" w:rsidP="00E73DB4">
            <w:pPr>
              <w:jc w:val="both"/>
              <w:rPr>
                <w:rFonts w:ascii="Arial" w:hAnsi="Arial" w:cs="Arial"/>
                <w:i/>
                <w:sz w:val="24"/>
                <w:szCs w:val="24"/>
              </w:rPr>
            </w:pPr>
            <w:r>
              <w:rPr>
                <w:rFonts w:ascii="Arial" w:hAnsi="Arial" w:cs="Arial"/>
                <w:i/>
                <w:sz w:val="24"/>
                <w:szCs w:val="24"/>
              </w:rPr>
              <w:t>Jucusbamba.</w:t>
            </w:r>
          </w:p>
        </w:tc>
        <w:tc>
          <w:tcPr>
            <w:tcW w:w="0" w:type="auto"/>
            <w:shd w:val="clear" w:color="auto" w:fill="FFD966"/>
            <w:vAlign w:val="center"/>
          </w:tcPr>
          <w:p w:rsidR="00E73DB4" w:rsidRPr="0029498B" w:rsidRDefault="00E73DB4" w:rsidP="00E73DB4">
            <w:pPr>
              <w:jc w:val="both"/>
              <w:rPr>
                <w:rFonts w:ascii="Arial" w:hAnsi="Arial" w:cs="Arial"/>
                <w:i/>
                <w:sz w:val="24"/>
                <w:szCs w:val="24"/>
              </w:rPr>
            </w:pPr>
            <w:r>
              <w:rPr>
                <w:rFonts w:ascii="Arial" w:hAnsi="Arial" w:cs="Arial"/>
                <w:i/>
                <w:sz w:val="24"/>
                <w:szCs w:val="24"/>
              </w:rPr>
              <w:t>5</w:t>
            </w:r>
            <w:r w:rsidR="00AD4438">
              <w:rPr>
                <w:rFonts w:ascii="Arial" w:hAnsi="Arial" w:cs="Arial"/>
                <w:i/>
                <w:sz w:val="24"/>
                <w:szCs w:val="24"/>
              </w:rPr>
              <w:t>.00</w:t>
            </w:r>
          </w:p>
        </w:tc>
        <w:tc>
          <w:tcPr>
            <w:tcW w:w="0" w:type="auto"/>
            <w:shd w:val="clear" w:color="auto" w:fill="FFD966"/>
            <w:vAlign w:val="center"/>
          </w:tcPr>
          <w:p w:rsidR="00E73DB4" w:rsidRPr="0029498B" w:rsidRDefault="00E73DB4" w:rsidP="00E73DB4">
            <w:pPr>
              <w:jc w:val="both"/>
              <w:rPr>
                <w:rFonts w:ascii="Arial" w:hAnsi="Arial" w:cs="Arial"/>
                <w:i/>
                <w:sz w:val="24"/>
                <w:szCs w:val="24"/>
              </w:rPr>
            </w:pPr>
            <w:r w:rsidRPr="0029498B">
              <w:rPr>
                <w:rFonts w:ascii="Arial" w:hAnsi="Arial" w:cs="Arial"/>
                <w:i/>
                <w:sz w:val="24"/>
                <w:szCs w:val="24"/>
              </w:rPr>
              <w:t>Trocha Carrozable</w:t>
            </w:r>
          </w:p>
        </w:tc>
        <w:tc>
          <w:tcPr>
            <w:tcW w:w="0" w:type="auto"/>
            <w:shd w:val="clear" w:color="auto" w:fill="FFD966"/>
            <w:vAlign w:val="center"/>
          </w:tcPr>
          <w:p w:rsidR="00E73DB4" w:rsidRPr="0029498B" w:rsidRDefault="00E73DB4" w:rsidP="00E73DB4">
            <w:pPr>
              <w:jc w:val="both"/>
              <w:rPr>
                <w:rFonts w:ascii="Arial" w:hAnsi="Arial" w:cs="Arial"/>
                <w:i/>
                <w:sz w:val="24"/>
                <w:szCs w:val="24"/>
              </w:rPr>
            </w:pPr>
            <w:r w:rsidRPr="0029498B">
              <w:rPr>
                <w:rFonts w:ascii="Arial" w:hAnsi="Arial" w:cs="Arial"/>
                <w:i/>
                <w:sz w:val="24"/>
                <w:szCs w:val="24"/>
              </w:rPr>
              <w:t>Regular</w:t>
            </w:r>
          </w:p>
        </w:tc>
      </w:tr>
    </w:tbl>
    <w:p w:rsidR="002C67F1" w:rsidRPr="002C67F1" w:rsidRDefault="002C67F1" w:rsidP="002C67F1">
      <w:pPr>
        <w:numPr>
          <w:ilvl w:val="1"/>
          <w:numId w:val="1"/>
        </w:numPr>
        <w:rPr>
          <w:b/>
          <w:lang w:val="es-ES"/>
        </w:rPr>
      </w:pPr>
      <w:r w:rsidRPr="002C67F1">
        <w:rPr>
          <w:b/>
          <w:lang w:val="es-ES"/>
        </w:rPr>
        <w:t>La interconexión de Chillia con sus caseríos se encuentran a nivel de trochas carrozables.</w:t>
      </w:r>
    </w:p>
    <w:p w:rsidR="002C67F1" w:rsidRPr="00DB4E4C" w:rsidRDefault="002C67F1" w:rsidP="002C67F1">
      <w:pPr>
        <w:rPr>
          <w:rFonts w:ascii="Arial Narrow" w:eastAsia="Times New Roman" w:hAnsi="Arial Narrow" w:cs="Arial"/>
          <w:sz w:val="21"/>
          <w:szCs w:val="21"/>
          <w:lang w:val="es-ES" w:eastAsia="es-ES"/>
        </w:rPr>
      </w:pPr>
      <w:r w:rsidRPr="002C67F1">
        <w:rPr>
          <w:lang w:val="es-ES"/>
        </w:rPr>
        <w:t>El</w:t>
      </w:r>
      <w:r w:rsidRPr="00DB4E4C">
        <w:rPr>
          <w:rFonts w:ascii="Arial Narrow" w:eastAsia="Times New Roman" w:hAnsi="Arial Narrow" w:cs="Arial"/>
          <w:sz w:val="21"/>
          <w:szCs w:val="21"/>
          <w:lang w:val="es-ES" w:eastAsia="es-ES"/>
        </w:rPr>
        <w:t xml:space="preserve"> trasporte local hacia los diferentes caseríos se realiza a través de diversos medios, Como son: auto (muy poco), bicicleta, animales de carga (burro y caballo); y generalmente los pobladores se movilizan a pie.</w:t>
      </w:r>
    </w:p>
    <w:p w:rsidR="00A11FA5" w:rsidRDefault="00A11FA5" w:rsidP="00836C2C">
      <w:pPr>
        <w:rPr>
          <w:lang w:val="es-ES"/>
        </w:rPr>
      </w:pPr>
    </w:p>
    <w:p w:rsidR="00836C2C" w:rsidRPr="00836C2C" w:rsidRDefault="00836C2C" w:rsidP="00836C2C">
      <w:pPr>
        <w:numPr>
          <w:ilvl w:val="0"/>
          <w:numId w:val="7"/>
        </w:numPr>
        <w:rPr>
          <w:b/>
          <w:lang w:val="es-MX"/>
        </w:rPr>
      </w:pPr>
      <w:r w:rsidRPr="00836C2C">
        <w:rPr>
          <w:b/>
          <w:lang w:val="es-MX"/>
        </w:rPr>
        <w:t>Ubicación Geográfica</w:t>
      </w:r>
    </w:p>
    <w:p w:rsidR="00836C2C" w:rsidRPr="00836C2C" w:rsidRDefault="00836C2C" w:rsidP="00836C2C">
      <w:pPr>
        <w:rPr>
          <w:b/>
          <w:lang w:val="es-MX"/>
        </w:rPr>
      </w:pPr>
      <w:r w:rsidRPr="00836C2C">
        <w:rPr>
          <w:b/>
          <w:lang w:val="es-MX"/>
        </w:rPr>
        <w:t>Ubicación del Departamento de la Libertad</w:t>
      </w:r>
    </w:p>
    <w:p w:rsidR="00836C2C" w:rsidRPr="00836C2C" w:rsidRDefault="00E576E2" w:rsidP="00836C2C">
      <w:pPr>
        <w:rPr>
          <w:b/>
          <w:i/>
          <w:lang w:val="es-ES"/>
        </w:rPr>
      </w:pPr>
      <w:r>
        <w:rPr>
          <w:noProof/>
        </w:rPr>
        <w:lastRenderedPageBreak/>
        <w:pict>
          <v:shape id="Conector recto de flecha 6" o:spid="_x0000_s1030" type="#_x0000_t32" style="position:absolute;margin-left:180.35pt;margin-top:159.25pt;width:37.4pt;height:281.4pt;flip:x;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" strokecolor="#00b050" strokeweight="1pt">
            <v:stroke endarrow="block"/>
          </v:shape>
        </w:pict>
      </w:r>
      <w:r>
        <w:rPr>
          <w:noProof/>
        </w:rPr>
        <w:pict>
          <v:oval id="Elipse 5" o:spid="_x0000_s1029" style="position:absolute;margin-left:202.35pt;margin-top:131.45pt;width:45.75pt;height:29.2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" filled="f" strokecolor="#00b050" strokeweight="2.25pt"/>
        </w:pict>
      </w:r>
      <w:r w:rsidR="004B3240">
        <w:rPr>
          <w:b/>
          <w:i/>
          <w:noProof/>
          <w:lang w:eastAsia="es-PE"/>
        </w:rPr>
        <w:pict>
          <v:shape id="Imagen 8" o:spid="_x0000_i1029" type="#_x0000_t75" alt="map_of_la_libertad_region" style="width:283.2pt;height:219.6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">
            <v:imagedata r:id="rId12" o:title="" croptop="2873f" cropbottom="2600f"/>
          </v:shape>
        </w:pict>
      </w:r>
    </w:p>
    <w:p w:rsidR="00836C2C" w:rsidRPr="00836C2C" w:rsidRDefault="00E576E2" w:rsidP="00836C2C">
      <w:pPr>
        <w:rPr>
          <w:b/>
          <w:lang w:val="es-MX"/>
        </w:rPr>
      </w:pPr>
      <w:r>
        <w:rPr>
          <w:noProof/>
        </w:rPr>
        <w:pict>
          <v:shape id="Imagen 4" o:spid="_x0000_s1028" type="#_x0000_t75" alt="http://www.perutoptours.com/jpg/12ll/mapa_provincia_pataz.jpg" style="position:absolute;margin-left:124pt;margin-top:12.8pt;width:221.15pt;height:269.5pt;z-index:-1;visibility:visible">
            <v:imagedata r:id="rId13" o:title="mapa_provincia_pataz"/>
          </v:shape>
        </w:pict>
      </w:r>
      <w:r w:rsidR="00836C2C" w:rsidRPr="00836C2C">
        <w:rPr>
          <w:b/>
          <w:lang w:val="es-MX"/>
        </w:rPr>
        <w:t xml:space="preserve">Ubicación </w:t>
      </w:r>
      <w:r w:rsidR="00800F1C" w:rsidRPr="00836C2C">
        <w:rPr>
          <w:b/>
          <w:lang w:val="es-MX"/>
        </w:rPr>
        <w:t>de la</w:t>
      </w:r>
      <w:r w:rsidR="00836C2C" w:rsidRPr="00836C2C">
        <w:rPr>
          <w:b/>
          <w:lang w:val="es-MX"/>
        </w:rPr>
        <w:t xml:space="preserve"> Provincia de </w:t>
      </w:r>
      <w:proofErr w:type="spellStart"/>
      <w:r w:rsidR="00836C2C" w:rsidRPr="00836C2C">
        <w:rPr>
          <w:b/>
          <w:lang w:val="es-MX"/>
        </w:rPr>
        <w:t>Patáz</w:t>
      </w:r>
      <w:proofErr w:type="spellEnd"/>
      <w:r w:rsidR="00836C2C" w:rsidRPr="00836C2C">
        <w:rPr>
          <w:b/>
          <w:lang w:val="es-MX"/>
        </w:rPr>
        <w:t xml:space="preserve"> y el distrito de </w:t>
      </w:r>
      <w:r w:rsidR="00800F1C" w:rsidRPr="00836C2C">
        <w:rPr>
          <w:b/>
          <w:lang w:val="es-MX"/>
        </w:rPr>
        <w:t>Chillia</w:t>
      </w:r>
      <w:r w:rsidR="00836C2C" w:rsidRPr="00836C2C">
        <w:rPr>
          <w:b/>
          <w:lang w:val="es-MX"/>
        </w:rPr>
        <w:t>.</w:t>
      </w:r>
    </w:p>
    <w:p w:rsidR="00836C2C" w:rsidRPr="00836C2C" w:rsidRDefault="00836C2C" w:rsidP="00836C2C">
      <w:pPr>
        <w:rPr>
          <w:b/>
          <w:lang w:val="es-MX"/>
        </w:rPr>
      </w:pPr>
    </w:p>
    <w:p w:rsidR="00836C2C" w:rsidRPr="00836C2C" w:rsidRDefault="00836C2C" w:rsidP="00836C2C">
      <w:pPr>
        <w:rPr>
          <w:b/>
          <w:i/>
          <w:lang w:val="es-MX"/>
        </w:rPr>
      </w:pPr>
    </w:p>
    <w:p w:rsidR="00836C2C" w:rsidRPr="00836C2C" w:rsidRDefault="00836C2C" w:rsidP="00836C2C">
      <w:pPr>
        <w:rPr>
          <w:b/>
          <w:i/>
          <w:lang w:val="es-MX"/>
        </w:rPr>
      </w:pPr>
    </w:p>
    <w:p w:rsidR="00836C2C" w:rsidRPr="00836C2C" w:rsidRDefault="00836C2C" w:rsidP="00836C2C">
      <w:pPr>
        <w:rPr>
          <w:lang w:val="es-ES"/>
        </w:rPr>
      </w:pPr>
    </w:p>
    <w:p w:rsidR="00836C2C" w:rsidRPr="00836C2C" w:rsidRDefault="00836C2C" w:rsidP="00836C2C">
      <w:pPr>
        <w:rPr>
          <w:lang w:val="es-ES"/>
        </w:rPr>
      </w:pPr>
    </w:p>
    <w:p w:rsidR="00836C2C" w:rsidRPr="00836C2C" w:rsidRDefault="00836C2C" w:rsidP="00836C2C">
      <w:pPr>
        <w:rPr>
          <w:lang w:val="es-ES"/>
        </w:rPr>
      </w:pPr>
    </w:p>
    <w:p w:rsidR="00836C2C" w:rsidRPr="00836C2C" w:rsidRDefault="00836C2C" w:rsidP="00836C2C">
      <w:pPr>
        <w:rPr>
          <w:lang w:val="es-ES"/>
        </w:rPr>
      </w:pPr>
    </w:p>
    <w:p w:rsidR="00836C2C" w:rsidRDefault="00836C2C" w:rsidP="00836C2C">
      <w:pPr>
        <w:rPr>
          <w:lang w:val="es-ES"/>
        </w:rPr>
      </w:pPr>
    </w:p>
    <w:p w:rsidR="006E7476" w:rsidRDefault="006E7476" w:rsidP="00836C2C">
      <w:pPr>
        <w:rPr>
          <w:lang w:val="es-ES"/>
        </w:rPr>
      </w:pPr>
    </w:p>
    <w:p w:rsidR="006E7476" w:rsidRPr="00836C2C" w:rsidRDefault="006E7476" w:rsidP="00836C2C">
      <w:pPr>
        <w:rPr>
          <w:lang w:val="es-ES"/>
        </w:rPr>
      </w:pPr>
    </w:p>
    <w:p w:rsidR="00836C2C" w:rsidRPr="00836C2C" w:rsidRDefault="00836C2C" w:rsidP="00836C2C">
      <w:pPr>
        <w:rPr>
          <w:lang w:val="es-ES"/>
        </w:rPr>
      </w:pPr>
    </w:p>
    <w:p w:rsidR="00836C2C" w:rsidRPr="00836C2C" w:rsidRDefault="00836C2C" w:rsidP="00836C2C">
      <w:pPr>
        <w:rPr>
          <w:lang w:val="es-ES"/>
        </w:rPr>
      </w:pPr>
    </w:p>
    <w:p w:rsidR="00836C2C" w:rsidRPr="00836C2C" w:rsidRDefault="00836C2C" w:rsidP="00800F1C">
      <w:pPr>
        <w:numPr>
          <w:ilvl w:val="1"/>
          <w:numId w:val="1"/>
        </w:numPr>
        <w:rPr>
          <w:b/>
          <w:lang w:val="es-ES"/>
        </w:rPr>
      </w:pPr>
      <w:r w:rsidRPr="00836C2C">
        <w:rPr>
          <w:b/>
          <w:lang w:val="es-ES"/>
        </w:rPr>
        <w:t xml:space="preserve">CLIMA DEL DISTRITO </w:t>
      </w:r>
    </w:p>
    <w:p w:rsidR="00836C2C" w:rsidRPr="00836C2C" w:rsidRDefault="00836C2C" w:rsidP="00302874">
      <w:pPr>
        <w:jc w:val="both"/>
        <w:rPr>
          <w:lang w:val="es-ES"/>
        </w:rPr>
      </w:pPr>
      <w:r w:rsidRPr="00836C2C">
        <w:rPr>
          <w:lang w:val="es-ES"/>
        </w:rPr>
        <w:t>Como no se cuenta con estación meteorológica en la provincia los datos de identificación climática son aproximados a base de información de especialistas y de zonas cercanas de perfil similar. Así se ha determinado que la temperatura sufre mucha variabilidad, alternando desde 10º C hasta los 25º C, con un promedio anual de 18º C.</w:t>
      </w:r>
    </w:p>
    <w:p w:rsidR="00836C2C" w:rsidRPr="00836C2C" w:rsidRDefault="00836C2C" w:rsidP="00800F1C">
      <w:pPr>
        <w:numPr>
          <w:ilvl w:val="1"/>
          <w:numId w:val="1"/>
        </w:numPr>
        <w:rPr>
          <w:b/>
          <w:lang w:val="es-ES"/>
        </w:rPr>
      </w:pPr>
      <w:r w:rsidRPr="00836C2C">
        <w:rPr>
          <w:b/>
          <w:lang w:val="es-ES"/>
        </w:rPr>
        <w:t>GEOLOGIA DEL DISTRITO</w:t>
      </w:r>
    </w:p>
    <w:p w:rsidR="00836C2C" w:rsidRPr="00836C2C" w:rsidRDefault="00836C2C" w:rsidP="00302874">
      <w:pPr>
        <w:jc w:val="both"/>
        <w:rPr>
          <w:lang w:val="es-ES"/>
        </w:rPr>
      </w:pPr>
      <w:r w:rsidRPr="00836C2C">
        <w:rPr>
          <w:lang w:val="es-ES"/>
        </w:rPr>
        <w:lastRenderedPageBreak/>
        <w:t xml:space="preserve">Las bases geológicas del Departamento de La Libertad y por ende del Distrito de Chillia, se hallan estrechamente unidas a la historia geológica del Perú. </w:t>
      </w:r>
    </w:p>
    <w:p w:rsidR="00836C2C" w:rsidRPr="00836C2C" w:rsidRDefault="00836C2C" w:rsidP="00302874">
      <w:pPr>
        <w:jc w:val="both"/>
        <w:rPr>
          <w:lang w:val="es-ES"/>
        </w:rPr>
      </w:pPr>
      <w:r w:rsidRPr="00836C2C">
        <w:rPr>
          <w:lang w:val="es-ES"/>
        </w:rPr>
        <w:t xml:space="preserve">De allí que la estructura tectónica de La Libertad ha sido frecuentemente influenciada por el levantamiento y plegamiento y contracción de los </w:t>
      </w:r>
      <w:r w:rsidR="00BB36B0" w:rsidRPr="00836C2C">
        <w:rPr>
          <w:lang w:val="es-ES"/>
        </w:rPr>
        <w:t>Andes,</w:t>
      </w:r>
      <w:r w:rsidR="001F6F05">
        <w:rPr>
          <w:lang w:val="es-ES"/>
        </w:rPr>
        <w:t xml:space="preserve"> así como los f</w:t>
      </w:r>
      <w:r w:rsidRPr="00836C2C">
        <w:rPr>
          <w:lang w:val="es-ES"/>
        </w:rPr>
        <w:t xml:space="preserve">luviales y los de efecto glacial. </w:t>
      </w:r>
    </w:p>
    <w:p w:rsidR="00836C2C" w:rsidRPr="00836C2C" w:rsidRDefault="00836C2C" w:rsidP="00302874">
      <w:pPr>
        <w:jc w:val="both"/>
        <w:rPr>
          <w:lang w:val="es-ES"/>
        </w:rPr>
      </w:pPr>
      <w:r w:rsidRPr="00836C2C">
        <w:rPr>
          <w:lang w:val="es-ES"/>
        </w:rPr>
        <w:t>El Distrito de Chillia se desarrolla en las laderas de los cerros, cuyas geo-formas son del tipo tectónico, presentando potentes crestas, empinadas a escarpadas y está cortada por una red de drenaje ligada a un sistema de fracturación de dirección noreste – suroeste. Técnicamente, el material del cerro, es inestable originado por el alto grado de meteorización del material, pendientes del terreno, la deforestación y el inadecuado uso de los suelos adyacentes.</w:t>
      </w:r>
    </w:p>
    <w:p w:rsidR="00836C2C" w:rsidRPr="00836C2C" w:rsidRDefault="00836C2C" w:rsidP="00836C2C">
      <w:pPr>
        <w:rPr>
          <w:lang w:val="es-ES"/>
        </w:rPr>
      </w:pPr>
    </w:p>
    <w:p w:rsidR="00836C2C" w:rsidRPr="00836C2C" w:rsidRDefault="00836C2C" w:rsidP="00800F1C">
      <w:pPr>
        <w:numPr>
          <w:ilvl w:val="1"/>
          <w:numId w:val="1"/>
        </w:numPr>
        <w:rPr>
          <w:b/>
          <w:lang w:val="es-ES"/>
        </w:rPr>
      </w:pPr>
      <w:r w:rsidRPr="00836C2C">
        <w:rPr>
          <w:b/>
          <w:lang w:val="es-ES"/>
        </w:rPr>
        <w:t>HIDROGRAFIA</w:t>
      </w:r>
    </w:p>
    <w:p w:rsidR="00836C2C" w:rsidRPr="00836C2C" w:rsidRDefault="00836C2C" w:rsidP="00302874">
      <w:pPr>
        <w:jc w:val="both"/>
        <w:rPr>
          <w:lang w:val="es-ES"/>
        </w:rPr>
      </w:pPr>
      <w:r w:rsidRPr="00836C2C">
        <w:rPr>
          <w:lang w:val="es-ES"/>
        </w:rPr>
        <w:t xml:space="preserve">El Distrito de Chillia cuenta con hermosas lagunas, ríos, vertientes. Así tenemos que el rio Cortaderas al unirse con el río </w:t>
      </w:r>
      <w:proofErr w:type="spellStart"/>
      <w:r w:rsidRPr="00836C2C">
        <w:rPr>
          <w:lang w:val="es-ES"/>
        </w:rPr>
        <w:t>colpabamba</w:t>
      </w:r>
      <w:proofErr w:type="spellEnd"/>
      <w:r w:rsidRPr="00836C2C">
        <w:rPr>
          <w:lang w:val="es-ES"/>
        </w:rPr>
        <w:t xml:space="preserve"> dan origen al Río </w:t>
      </w:r>
      <w:proofErr w:type="spellStart"/>
      <w:r w:rsidRPr="00836C2C">
        <w:rPr>
          <w:lang w:val="es-ES"/>
        </w:rPr>
        <w:t>Rupay</w:t>
      </w:r>
      <w:proofErr w:type="spellEnd"/>
      <w:r w:rsidRPr="00836C2C">
        <w:rPr>
          <w:lang w:val="es-ES"/>
        </w:rPr>
        <w:t xml:space="preserve">-bamba en cual pertenece a la hoya hidrográfica de Marañón. El rio Cortaderas tiene un recorrido sinuoso con su escurrimiento superficial entre enero y mayo teniendo un periodo de baja entre junio y septiembre. Así tenemos que durante los meses de enero y mayo teniendo un periodo de baja entre junio y septiembre. Así tenemos que durante los meses de enero a marzo se dan mayores descargas pluviométricas y por consecuencia el incremento del cauce de los ríos. La presencia de lluvias durante el año abastece a los terrenos cultivables que dependen de la lluvia y permitir la producción agrícola y ganadera y la presencia de campos verdes. </w:t>
      </w:r>
    </w:p>
    <w:p w:rsidR="00836C2C" w:rsidRPr="00800F1C" w:rsidRDefault="00836C2C" w:rsidP="00800F1C">
      <w:pPr>
        <w:numPr>
          <w:ilvl w:val="1"/>
          <w:numId w:val="1"/>
        </w:numPr>
        <w:rPr>
          <w:b/>
          <w:lang w:val="es-ES"/>
        </w:rPr>
      </w:pPr>
      <w:r w:rsidRPr="00800F1C">
        <w:rPr>
          <w:lang w:val="es-ES"/>
        </w:rPr>
        <w:t xml:space="preserve"> </w:t>
      </w:r>
      <w:r w:rsidRPr="00800F1C">
        <w:rPr>
          <w:b/>
          <w:lang w:val="es-ES"/>
        </w:rPr>
        <w:t>TOPOGRAFIA DE LA ZONA</w:t>
      </w:r>
    </w:p>
    <w:p w:rsidR="00836C2C" w:rsidRPr="00836C2C" w:rsidRDefault="00836C2C" w:rsidP="00302874">
      <w:pPr>
        <w:jc w:val="both"/>
        <w:rPr>
          <w:lang w:val="es-ES"/>
        </w:rPr>
      </w:pPr>
      <w:r w:rsidRPr="00836C2C">
        <w:rPr>
          <w:lang w:val="es-ES"/>
        </w:rPr>
        <w:t>Presenta una topografía irregular y accidentada. En efecto, el terreno donde se ubicará el proyecto se levanta sobre un terreno de pendientes fuertes. La zona presenta colinas y laderas. La zona donde se ubicará el proyecto es de terreno estable.</w:t>
      </w:r>
    </w:p>
    <w:p w:rsidR="00836C2C" w:rsidRPr="00836C2C" w:rsidRDefault="00836C2C" w:rsidP="00800F1C">
      <w:pPr>
        <w:numPr>
          <w:ilvl w:val="1"/>
          <w:numId w:val="1"/>
        </w:numPr>
        <w:rPr>
          <w:b/>
          <w:lang w:val="es-ES"/>
        </w:rPr>
      </w:pPr>
      <w:r w:rsidRPr="00836C2C">
        <w:rPr>
          <w:b/>
          <w:lang w:val="es-ES"/>
        </w:rPr>
        <w:t>ASPECTO SOCIAL</w:t>
      </w:r>
    </w:p>
    <w:p w:rsidR="00836C2C" w:rsidRPr="00836C2C" w:rsidRDefault="00836C2C" w:rsidP="00836C2C">
      <w:pPr>
        <w:rPr>
          <w:lang w:val="es-ES"/>
        </w:rPr>
      </w:pPr>
      <w:r w:rsidRPr="00836C2C">
        <w:rPr>
          <w:lang w:val="es-ES"/>
        </w:rPr>
        <w:t>Los estratos sociales en el distrito confluyen en una economía baja, las carencias son extremas lo cual se refleja en el último censo del 2007:</w:t>
      </w:r>
    </w:p>
    <w:p w:rsidR="00836C2C" w:rsidRPr="00836C2C" w:rsidRDefault="001F6F05" w:rsidP="00836C2C">
      <w:pPr>
        <w:numPr>
          <w:ilvl w:val="0"/>
          <w:numId w:val="2"/>
        </w:numPr>
        <w:rPr>
          <w:lang w:val="es-ES"/>
        </w:rPr>
      </w:pPr>
      <w:r>
        <w:rPr>
          <w:lang w:val="es-ES"/>
        </w:rPr>
        <w:t>Índice de carencia: 0.8</w:t>
      </w:r>
      <w:r w:rsidR="00777FE9">
        <w:rPr>
          <w:lang w:val="es-ES"/>
        </w:rPr>
        <w:t>5</w:t>
      </w:r>
      <w:r>
        <w:rPr>
          <w:lang w:val="es-ES"/>
        </w:rPr>
        <w:t>6</w:t>
      </w:r>
      <w:r w:rsidR="00836C2C" w:rsidRPr="00836C2C">
        <w:rPr>
          <w:lang w:val="es-ES"/>
        </w:rPr>
        <w:t>1</w:t>
      </w:r>
    </w:p>
    <w:p w:rsidR="00836C2C" w:rsidRPr="00836C2C" w:rsidRDefault="001F6F05" w:rsidP="00836C2C">
      <w:pPr>
        <w:numPr>
          <w:ilvl w:val="0"/>
          <w:numId w:val="2"/>
        </w:numPr>
        <w:rPr>
          <w:lang w:val="es-ES"/>
        </w:rPr>
      </w:pPr>
      <w:r>
        <w:rPr>
          <w:lang w:val="es-ES"/>
        </w:rPr>
        <w:t>Tasa de analfabetism</w:t>
      </w:r>
      <w:r w:rsidR="00777FE9">
        <w:rPr>
          <w:lang w:val="es-ES"/>
        </w:rPr>
        <w:t>o: 28</w:t>
      </w:r>
      <w:r w:rsidR="00836C2C" w:rsidRPr="00836C2C">
        <w:rPr>
          <w:lang w:val="es-ES"/>
        </w:rPr>
        <w:t>.85 %</w:t>
      </w:r>
    </w:p>
    <w:p w:rsidR="00836C2C" w:rsidRDefault="001F6F05" w:rsidP="00836C2C">
      <w:pPr>
        <w:numPr>
          <w:ilvl w:val="0"/>
          <w:numId w:val="2"/>
        </w:numPr>
        <w:rPr>
          <w:lang w:val="es-ES"/>
        </w:rPr>
      </w:pPr>
      <w:r>
        <w:rPr>
          <w:lang w:val="es-ES"/>
        </w:rPr>
        <w:t>Tasa de desnutrición: 4</w:t>
      </w:r>
      <w:r w:rsidR="00777FE9">
        <w:rPr>
          <w:lang w:val="es-ES"/>
        </w:rPr>
        <w:t>2</w:t>
      </w:r>
      <w:r w:rsidR="00836C2C" w:rsidRPr="00836C2C">
        <w:rPr>
          <w:lang w:val="es-ES"/>
        </w:rPr>
        <w:t>.6 %</w:t>
      </w:r>
    </w:p>
    <w:p w:rsidR="00800F1C" w:rsidRPr="00836C2C" w:rsidRDefault="00800F1C" w:rsidP="00800F1C">
      <w:pPr>
        <w:ind w:left="1146"/>
        <w:rPr>
          <w:lang w:val="es-ES"/>
        </w:rPr>
      </w:pPr>
    </w:p>
    <w:p w:rsidR="00836C2C" w:rsidRPr="00836C2C" w:rsidRDefault="00836C2C" w:rsidP="00800F1C">
      <w:pPr>
        <w:numPr>
          <w:ilvl w:val="1"/>
          <w:numId w:val="1"/>
        </w:numPr>
        <w:rPr>
          <w:b/>
          <w:lang w:val="es-ES"/>
        </w:rPr>
      </w:pPr>
      <w:r w:rsidRPr="00836C2C">
        <w:rPr>
          <w:b/>
          <w:lang w:val="es-ES"/>
        </w:rPr>
        <w:t>TIPO DE VIVIENDA</w:t>
      </w:r>
    </w:p>
    <w:p w:rsidR="00836C2C" w:rsidRPr="00836C2C" w:rsidRDefault="00836C2C" w:rsidP="001F6F05">
      <w:pPr>
        <w:jc w:val="both"/>
        <w:rPr>
          <w:lang w:val="es-ES"/>
        </w:rPr>
      </w:pPr>
      <w:r w:rsidRPr="00836C2C">
        <w:rPr>
          <w:lang w:val="es-ES"/>
        </w:rPr>
        <w:lastRenderedPageBreak/>
        <w:t xml:space="preserve">La vivienda en la localidad de </w:t>
      </w:r>
      <w:r w:rsidR="005168C2">
        <w:rPr>
          <w:lang w:val="es-ES"/>
        </w:rPr>
        <w:t xml:space="preserve">Jucusbamba </w:t>
      </w:r>
      <w:r w:rsidRPr="00836C2C">
        <w:rPr>
          <w:lang w:val="es-ES"/>
        </w:rPr>
        <w:t xml:space="preserve">se caracteriza por ser predominantemente construida a base de material rústico (tapial) techos de teja de arcilla con caídas a dos aguas. </w:t>
      </w:r>
    </w:p>
    <w:p w:rsidR="00836C2C" w:rsidRPr="00836C2C" w:rsidRDefault="00836C2C" w:rsidP="001F6F05">
      <w:pPr>
        <w:jc w:val="both"/>
        <w:rPr>
          <w:lang w:val="es-ES"/>
        </w:rPr>
      </w:pPr>
      <w:r w:rsidRPr="00836C2C">
        <w:rPr>
          <w:lang w:val="es-ES"/>
        </w:rPr>
        <w:t xml:space="preserve">Las paredes de éstas casas son tarrajeadas con barro especial, yeso y en algunas con cemento. </w:t>
      </w:r>
    </w:p>
    <w:p w:rsidR="00836C2C" w:rsidRPr="00836C2C" w:rsidRDefault="00836C2C" w:rsidP="001F6F05">
      <w:pPr>
        <w:jc w:val="both"/>
        <w:rPr>
          <w:lang w:val="es-ES"/>
        </w:rPr>
      </w:pPr>
      <w:r w:rsidRPr="00836C2C">
        <w:rPr>
          <w:lang w:val="es-ES"/>
        </w:rPr>
        <w:t xml:space="preserve">Los pisos son generalmente de madera y de cemento. </w:t>
      </w:r>
    </w:p>
    <w:p w:rsidR="00836C2C" w:rsidRDefault="00836C2C" w:rsidP="001F6F05">
      <w:pPr>
        <w:jc w:val="both"/>
        <w:rPr>
          <w:lang w:val="es-ES"/>
        </w:rPr>
      </w:pPr>
      <w:r w:rsidRPr="00836C2C">
        <w:rPr>
          <w:lang w:val="es-ES"/>
        </w:rPr>
        <w:t xml:space="preserve">Las puertas y ventanas algunas son de madera y otras de fierro. </w:t>
      </w:r>
    </w:p>
    <w:p w:rsidR="00A64F76" w:rsidRDefault="00E576E2" w:rsidP="001F6F05">
      <w:pPr>
        <w:jc w:val="both"/>
        <w:rPr>
          <w:lang w:val="es-ES"/>
        </w:rPr>
      </w:pPr>
      <w:r>
        <w:rPr>
          <w:lang w:val="es-ES"/>
        </w:rPr>
        <w:pict>
          <v:shape id="_x0000_i1030" type="#_x0000_t75" style="width:423pt;height:317.4pt">
            <v:imagedata r:id="rId14" o:title="IMG_20190305_095309"/>
          </v:shape>
        </w:pict>
      </w:r>
    </w:p>
    <w:p w:rsidR="00836C2C" w:rsidRPr="00836C2C" w:rsidRDefault="00836C2C" w:rsidP="00836C2C">
      <w:pPr>
        <w:numPr>
          <w:ilvl w:val="1"/>
          <w:numId w:val="1"/>
        </w:numPr>
        <w:rPr>
          <w:b/>
          <w:lang w:val="es-ES"/>
        </w:rPr>
      </w:pPr>
      <w:r w:rsidRPr="00836C2C">
        <w:rPr>
          <w:b/>
          <w:lang w:val="es-ES"/>
        </w:rPr>
        <w:t>OBJETIVOS DEL PROYECTO</w:t>
      </w:r>
    </w:p>
    <w:p w:rsidR="00836C2C" w:rsidRPr="00836C2C" w:rsidRDefault="00302874" w:rsidP="00302874">
      <w:pPr>
        <w:jc w:val="both"/>
        <w:rPr>
          <w:lang w:val="es-ES"/>
        </w:rPr>
      </w:pPr>
      <w:r>
        <w:rPr>
          <w:lang w:val="es-ES"/>
        </w:rPr>
        <w:t xml:space="preserve">- </w:t>
      </w:r>
      <w:r w:rsidR="00836C2C" w:rsidRPr="00836C2C">
        <w:rPr>
          <w:lang w:val="es-ES"/>
        </w:rPr>
        <w:t xml:space="preserve">Proteger la vida y la integridad física de las personas </w:t>
      </w:r>
      <w:r w:rsidR="00450C49">
        <w:rPr>
          <w:lang w:val="es-ES"/>
        </w:rPr>
        <w:t xml:space="preserve">de </w:t>
      </w:r>
      <w:r w:rsidR="00836C2C" w:rsidRPr="00836C2C">
        <w:rPr>
          <w:lang w:val="es-ES"/>
        </w:rPr>
        <w:t xml:space="preserve">dicha zona. Con esta obra se disminuirá la tasa de </w:t>
      </w:r>
      <w:r w:rsidR="00450C49">
        <w:rPr>
          <w:lang w:val="es-ES"/>
        </w:rPr>
        <w:t>contaminación y peligro que están,</w:t>
      </w:r>
      <w:r w:rsidR="00836C2C" w:rsidRPr="00836C2C">
        <w:rPr>
          <w:lang w:val="es-ES"/>
        </w:rPr>
        <w:t xml:space="preserve"> en especial de niños, </w:t>
      </w:r>
      <w:r w:rsidR="00450C49">
        <w:rPr>
          <w:lang w:val="es-ES"/>
        </w:rPr>
        <w:t>docentes de dicha institución</w:t>
      </w:r>
      <w:r w:rsidR="00836C2C" w:rsidRPr="00836C2C">
        <w:rPr>
          <w:lang w:val="es-ES"/>
        </w:rPr>
        <w:t>.</w:t>
      </w:r>
    </w:p>
    <w:p w:rsidR="00836C2C" w:rsidRPr="00836C2C" w:rsidRDefault="00302874" w:rsidP="00302874">
      <w:pPr>
        <w:jc w:val="both"/>
        <w:rPr>
          <w:lang w:val="es-ES"/>
        </w:rPr>
      </w:pPr>
      <w:r>
        <w:rPr>
          <w:lang w:val="es-ES"/>
        </w:rPr>
        <w:t xml:space="preserve">- </w:t>
      </w:r>
      <w:r w:rsidR="00836C2C" w:rsidRPr="00836C2C">
        <w:rPr>
          <w:lang w:val="es-ES"/>
        </w:rPr>
        <w:t>Proteger el patrimonio de los pobladores que viven en esta zona, actualmente más vulnerable en casos de emergencia ante eventos inesperados (sismos, lluvias)</w:t>
      </w:r>
    </w:p>
    <w:p w:rsidR="00836C2C" w:rsidRPr="00836C2C" w:rsidRDefault="00302874" w:rsidP="00302874">
      <w:pPr>
        <w:jc w:val="both"/>
        <w:rPr>
          <w:lang w:val="es-ES"/>
        </w:rPr>
      </w:pPr>
      <w:r>
        <w:rPr>
          <w:lang w:val="es-ES"/>
        </w:rPr>
        <w:t xml:space="preserve">- </w:t>
      </w:r>
      <w:r w:rsidR="00836C2C" w:rsidRPr="00836C2C">
        <w:rPr>
          <w:lang w:val="es-ES"/>
        </w:rPr>
        <w:t>Mejorar el paisaje urbanístico en la zona del Proyecto.</w:t>
      </w:r>
    </w:p>
    <w:p w:rsidR="00836C2C" w:rsidRPr="00836C2C" w:rsidRDefault="00836C2C" w:rsidP="00836C2C">
      <w:pPr>
        <w:rPr>
          <w:lang w:val="es-ES"/>
        </w:rPr>
      </w:pPr>
    </w:p>
    <w:p w:rsidR="00836C2C" w:rsidRPr="00836C2C" w:rsidRDefault="00836C2C" w:rsidP="00836C2C">
      <w:pPr>
        <w:numPr>
          <w:ilvl w:val="1"/>
          <w:numId w:val="1"/>
        </w:numPr>
        <w:rPr>
          <w:b/>
          <w:lang w:val="es-ES"/>
        </w:rPr>
      </w:pPr>
      <w:r w:rsidRPr="00836C2C">
        <w:rPr>
          <w:b/>
          <w:lang w:val="es-ES"/>
        </w:rPr>
        <w:t>BENEFICIARIOS</w:t>
      </w:r>
    </w:p>
    <w:p w:rsidR="00836C2C" w:rsidRDefault="00836C2C" w:rsidP="00302874">
      <w:pPr>
        <w:jc w:val="both"/>
        <w:rPr>
          <w:lang w:val="es-ES"/>
        </w:rPr>
      </w:pPr>
      <w:r w:rsidRPr="00836C2C">
        <w:rPr>
          <w:lang w:val="es-ES"/>
        </w:rPr>
        <w:lastRenderedPageBreak/>
        <w:t>Los beneficiarios directos del presente proyecto son los moradores del centro poblado de Jucusbamba, además contribuye a mejorar la imagen urbanística del centro poblado de Jucusbamba y la calidad de vida de sus habitantes.</w:t>
      </w:r>
    </w:p>
    <w:p w:rsidR="00257EE5" w:rsidRPr="00836C2C" w:rsidRDefault="00E576E2" w:rsidP="00302874">
      <w:pPr>
        <w:jc w:val="both"/>
        <w:rPr>
          <w:lang w:val="es-ES"/>
        </w:rPr>
      </w:pPr>
      <w:r>
        <w:rPr>
          <w:lang w:val="es-ES"/>
        </w:rPr>
        <w:pict>
          <v:shape id="_x0000_i1031" type="#_x0000_t75" style="width:417.6pt;height:342.6pt">
            <v:imagedata r:id="rId15" o:title="IMG_20190305_095000"/>
          </v:shape>
        </w:pict>
      </w:r>
    </w:p>
    <w:p w:rsidR="00836C2C" w:rsidRPr="00836C2C" w:rsidRDefault="00836C2C" w:rsidP="00836C2C">
      <w:pPr>
        <w:numPr>
          <w:ilvl w:val="1"/>
          <w:numId w:val="1"/>
        </w:numPr>
        <w:rPr>
          <w:b/>
          <w:lang w:val="es-ES"/>
        </w:rPr>
      </w:pPr>
      <w:r w:rsidRPr="00836C2C">
        <w:rPr>
          <w:b/>
          <w:lang w:val="es-ES"/>
        </w:rPr>
        <w:t>DESCRIPCION GENERAL DEL PROYECTO</w:t>
      </w:r>
    </w:p>
    <w:p w:rsidR="00836C2C" w:rsidRPr="00836C2C" w:rsidRDefault="00836C2C" w:rsidP="00836C2C">
      <w:pPr>
        <w:rPr>
          <w:b/>
          <w:lang w:val="es-ES"/>
        </w:rPr>
      </w:pPr>
      <w:r w:rsidRPr="00836C2C">
        <w:rPr>
          <w:lang w:val="es-ES"/>
        </w:rPr>
        <w:t xml:space="preserve">     </w:t>
      </w:r>
      <w:r w:rsidRPr="00836C2C">
        <w:rPr>
          <w:b/>
          <w:lang w:val="es-ES"/>
        </w:rPr>
        <w:t>LOSA DEPORTIVA MULTIUSO</w:t>
      </w:r>
    </w:p>
    <w:p w:rsidR="00836C2C" w:rsidRPr="00836C2C" w:rsidRDefault="00836C2C" w:rsidP="00302874">
      <w:pPr>
        <w:jc w:val="both"/>
        <w:rPr>
          <w:lang w:val="es-ES"/>
        </w:rPr>
      </w:pPr>
      <w:r w:rsidRPr="00836C2C">
        <w:rPr>
          <w:lang w:val="es-ES"/>
        </w:rPr>
        <w:t xml:space="preserve">La Losa Deportiva será construida sobre un área proyectada de </w:t>
      </w:r>
      <w:r w:rsidR="005B1B58">
        <w:rPr>
          <w:lang w:val="es-ES"/>
        </w:rPr>
        <w:t>720</w:t>
      </w:r>
      <w:r w:rsidRPr="00094849">
        <w:rPr>
          <w:lang w:val="es-ES"/>
        </w:rPr>
        <w:t xml:space="preserve"> m2</w:t>
      </w:r>
      <w:r w:rsidRPr="00836C2C">
        <w:rPr>
          <w:lang w:val="es-ES"/>
        </w:rPr>
        <w:t xml:space="preserve">. Sobre esta área se efectuará el movimiento de tierras necesario para la conformación de la </w:t>
      </w:r>
      <w:proofErr w:type="spellStart"/>
      <w:r w:rsidRPr="00836C2C">
        <w:rPr>
          <w:lang w:val="es-ES"/>
        </w:rPr>
        <w:t>sub-rasante</w:t>
      </w:r>
      <w:proofErr w:type="spellEnd"/>
      <w:r w:rsidRPr="00836C2C">
        <w:rPr>
          <w:lang w:val="es-ES"/>
        </w:rPr>
        <w:t xml:space="preserve"> según los planos correspondientes.</w:t>
      </w:r>
    </w:p>
    <w:p w:rsidR="00836C2C" w:rsidRPr="00836C2C" w:rsidRDefault="00836C2C" w:rsidP="00302874">
      <w:pPr>
        <w:jc w:val="both"/>
        <w:rPr>
          <w:lang w:val="es-ES"/>
        </w:rPr>
      </w:pPr>
      <w:r w:rsidRPr="00836C2C">
        <w:rPr>
          <w:lang w:val="es-ES"/>
        </w:rPr>
        <w:t xml:space="preserve">Se empleará concreto de </w:t>
      </w:r>
      <w:proofErr w:type="spellStart"/>
      <w:r w:rsidRPr="00836C2C">
        <w:rPr>
          <w:lang w:val="es-ES"/>
        </w:rPr>
        <w:t>F’c</w:t>
      </w:r>
      <w:proofErr w:type="spellEnd"/>
      <w:r w:rsidRPr="00836C2C">
        <w:rPr>
          <w:lang w:val="es-ES"/>
        </w:rPr>
        <w:t>=175 kg/cm2 co</w:t>
      </w:r>
      <w:r w:rsidR="005B1B58">
        <w:rPr>
          <w:lang w:val="es-ES"/>
        </w:rPr>
        <w:t>n un espesor de 0.15 En</w:t>
      </w:r>
      <w:r w:rsidRPr="00836C2C">
        <w:rPr>
          <w:lang w:val="es-ES"/>
        </w:rPr>
        <w:t xml:space="preserve"> la losa</w:t>
      </w:r>
      <w:r w:rsidR="00707FA1">
        <w:rPr>
          <w:lang w:val="es-ES"/>
        </w:rPr>
        <w:t xml:space="preserve"> comunal</w:t>
      </w:r>
      <w:r w:rsidRPr="00836C2C">
        <w:rPr>
          <w:lang w:val="es-ES"/>
        </w:rPr>
        <w:t>,</w:t>
      </w:r>
      <w:r w:rsidR="00707FA1">
        <w:rPr>
          <w:lang w:val="es-ES"/>
        </w:rPr>
        <w:t xml:space="preserve"> </w:t>
      </w:r>
      <w:r w:rsidR="00707FA1" w:rsidRPr="00836C2C">
        <w:rPr>
          <w:lang w:val="es-ES"/>
        </w:rPr>
        <w:t>según</w:t>
      </w:r>
      <w:r w:rsidRPr="00836C2C">
        <w:rPr>
          <w:lang w:val="es-ES"/>
        </w:rPr>
        <w:t xml:space="preserve"> a los detalles incluidos</w:t>
      </w:r>
      <w:r w:rsidR="00707FA1">
        <w:rPr>
          <w:lang w:val="es-ES"/>
        </w:rPr>
        <w:t xml:space="preserve"> en los planos</w:t>
      </w:r>
      <w:r w:rsidRPr="00836C2C">
        <w:rPr>
          <w:lang w:val="es-ES"/>
        </w:rPr>
        <w:t>.</w:t>
      </w:r>
    </w:p>
    <w:p w:rsidR="00836C2C" w:rsidRDefault="00836C2C" w:rsidP="00302874">
      <w:pPr>
        <w:jc w:val="both"/>
        <w:rPr>
          <w:lang w:val="es-ES"/>
        </w:rPr>
      </w:pPr>
      <w:r w:rsidRPr="00836C2C">
        <w:rPr>
          <w:lang w:val="es-ES"/>
        </w:rPr>
        <w:t xml:space="preserve">Se han ubicado las juntas de dilatación longitudinales y transversales según lo indicado en el plano respectivo. Las dimensiones de la cancha de fulbito, Básquet y Vóley están adecuadas a las dimensiones disponibles del terreno. Las estructuras específicas para cada deporte serán metálicas y pintadas, teniendo en cuenta que las definidas para fulbito y básquet son fijas. Existe en la zona del proyecto un muro de contención y </w:t>
      </w:r>
      <w:r w:rsidR="008E38B0">
        <w:rPr>
          <w:lang w:val="es-ES"/>
        </w:rPr>
        <w:t>graderías</w:t>
      </w:r>
      <w:r w:rsidRPr="00836C2C">
        <w:rPr>
          <w:lang w:val="es-ES"/>
        </w:rPr>
        <w:t>, a fin de brindar mayor seguridad</w:t>
      </w:r>
      <w:r w:rsidR="008E38B0">
        <w:rPr>
          <w:lang w:val="es-ES"/>
        </w:rPr>
        <w:t xml:space="preserve"> y comodidad</w:t>
      </w:r>
      <w:r w:rsidRPr="00836C2C">
        <w:rPr>
          <w:lang w:val="es-ES"/>
        </w:rPr>
        <w:t xml:space="preserve"> a la población. </w:t>
      </w:r>
    </w:p>
    <w:p w:rsidR="0094382B" w:rsidRDefault="004B3240" w:rsidP="00302874">
      <w:pPr>
        <w:jc w:val="both"/>
        <w:rPr>
          <w:lang w:val="es-ES"/>
        </w:rPr>
      </w:pPr>
      <w:r>
        <w:rPr>
          <w:lang w:val="es-ES"/>
        </w:rPr>
        <w:lastRenderedPageBreak/>
        <w:pict>
          <v:shape id="_x0000_i1032" type="#_x0000_t75" style="width:420.6pt;height:195pt">
            <v:imagedata r:id="rId16" o:title="IMG_20190305_094909"/>
          </v:shape>
        </w:pict>
      </w:r>
    </w:p>
    <w:p w:rsidR="00147FAC" w:rsidRDefault="00147FAC" w:rsidP="00302874">
      <w:pPr>
        <w:jc w:val="both"/>
        <w:rPr>
          <w:lang w:val="es-ES"/>
        </w:rPr>
      </w:pPr>
      <w:r>
        <w:rPr>
          <w:lang w:val="es-ES"/>
        </w:rPr>
        <w:t>Futura losa proyectada.</w:t>
      </w:r>
    </w:p>
    <w:p w:rsidR="00D6105A" w:rsidRPr="00836C2C" w:rsidRDefault="004B3240" w:rsidP="00302874">
      <w:pPr>
        <w:jc w:val="both"/>
        <w:rPr>
          <w:lang w:val="es-ES"/>
        </w:rPr>
      </w:pPr>
      <w:r>
        <w:rPr>
          <w:noProof/>
          <w:lang w:eastAsia="es-PE"/>
        </w:rPr>
        <w:pict>
          <v:shape id="_x0000_i1033" type="#_x0000_t75" style="width:418.2pt;height:179.4pt;visibility:visible;mso-wrap-style:square">
            <v:imagedata r:id="rId17" o:title=""/>
          </v:shape>
        </w:pict>
      </w:r>
    </w:p>
    <w:p w:rsidR="00836C2C" w:rsidRPr="00836C2C" w:rsidRDefault="00836C2C" w:rsidP="00836C2C">
      <w:pPr>
        <w:rPr>
          <w:b/>
          <w:lang w:val="es-ES"/>
        </w:rPr>
      </w:pPr>
      <w:r w:rsidRPr="00836C2C">
        <w:rPr>
          <w:b/>
          <w:lang w:val="es-ES"/>
        </w:rPr>
        <w:t xml:space="preserve">EL </w:t>
      </w:r>
      <w:r w:rsidR="001634E5">
        <w:rPr>
          <w:b/>
          <w:lang w:val="es-ES"/>
        </w:rPr>
        <w:t>PATIO DEL COLEGIO.</w:t>
      </w:r>
      <w:r w:rsidRPr="00836C2C">
        <w:rPr>
          <w:b/>
          <w:lang w:val="es-ES"/>
        </w:rPr>
        <w:t xml:space="preserve"> </w:t>
      </w:r>
    </w:p>
    <w:p w:rsidR="00836C2C" w:rsidRDefault="00836C2C" w:rsidP="00302874">
      <w:pPr>
        <w:jc w:val="both"/>
        <w:rPr>
          <w:lang w:val="es-ES"/>
        </w:rPr>
      </w:pPr>
      <w:r w:rsidRPr="00836C2C">
        <w:rPr>
          <w:lang w:val="es-ES"/>
        </w:rPr>
        <w:t>Será construido s</w:t>
      </w:r>
      <w:r w:rsidR="00A050DD">
        <w:rPr>
          <w:lang w:val="es-ES"/>
        </w:rPr>
        <w:t>obre un área proyectada de 198</w:t>
      </w:r>
      <w:r w:rsidRPr="00836C2C">
        <w:rPr>
          <w:lang w:val="es-ES"/>
        </w:rPr>
        <w:t xml:space="preserve">m2. Sobre esta área se efectuará el movimiento de tierras necesario para la conformación de la </w:t>
      </w:r>
      <w:proofErr w:type="spellStart"/>
      <w:r w:rsidRPr="00836C2C">
        <w:rPr>
          <w:lang w:val="es-ES"/>
        </w:rPr>
        <w:t>sub-rasante</w:t>
      </w:r>
      <w:proofErr w:type="spellEnd"/>
      <w:r w:rsidRPr="00836C2C">
        <w:rPr>
          <w:lang w:val="es-ES"/>
        </w:rPr>
        <w:t xml:space="preserve"> según los planos correspondientes.</w:t>
      </w:r>
    </w:p>
    <w:p w:rsidR="007B03FE" w:rsidRPr="00836C2C" w:rsidRDefault="007B03FE" w:rsidP="007B03FE">
      <w:pPr>
        <w:jc w:val="both"/>
        <w:rPr>
          <w:lang w:val="es-ES"/>
        </w:rPr>
      </w:pPr>
      <w:r w:rsidRPr="00836C2C">
        <w:rPr>
          <w:lang w:val="es-ES"/>
        </w:rPr>
        <w:t xml:space="preserve">Se empleará concreto de </w:t>
      </w:r>
      <w:proofErr w:type="spellStart"/>
      <w:r w:rsidRPr="00836C2C">
        <w:rPr>
          <w:lang w:val="es-ES"/>
        </w:rPr>
        <w:t>F’c</w:t>
      </w:r>
      <w:proofErr w:type="spellEnd"/>
      <w:r w:rsidRPr="00836C2C">
        <w:rPr>
          <w:lang w:val="es-ES"/>
        </w:rPr>
        <w:t>=175 kg/cm2 co</w:t>
      </w:r>
      <w:r>
        <w:rPr>
          <w:lang w:val="es-ES"/>
        </w:rPr>
        <w:t>n un espesor de 0.10 En</w:t>
      </w:r>
      <w:r w:rsidRPr="00836C2C">
        <w:rPr>
          <w:lang w:val="es-ES"/>
        </w:rPr>
        <w:t xml:space="preserve"> </w:t>
      </w:r>
      <w:r>
        <w:rPr>
          <w:lang w:val="es-ES"/>
        </w:rPr>
        <w:t>el patio del colegio</w:t>
      </w:r>
      <w:r w:rsidRPr="00836C2C">
        <w:rPr>
          <w:lang w:val="es-ES"/>
        </w:rPr>
        <w:t>,</w:t>
      </w:r>
      <w:r>
        <w:rPr>
          <w:lang w:val="es-ES"/>
        </w:rPr>
        <w:t xml:space="preserve"> </w:t>
      </w:r>
      <w:r w:rsidRPr="00836C2C">
        <w:rPr>
          <w:lang w:val="es-ES"/>
        </w:rPr>
        <w:t>según a los detalles incluidos</w:t>
      </w:r>
      <w:r>
        <w:rPr>
          <w:lang w:val="es-ES"/>
        </w:rPr>
        <w:t xml:space="preserve"> en los planos</w:t>
      </w:r>
      <w:r w:rsidRPr="00836C2C">
        <w:rPr>
          <w:lang w:val="es-ES"/>
        </w:rPr>
        <w:t>.</w:t>
      </w:r>
    </w:p>
    <w:p w:rsidR="00836C2C" w:rsidRDefault="00A050DD" w:rsidP="00302874">
      <w:pPr>
        <w:jc w:val="both"/>
        <w:rPr>
          <w:lang w:val="es-ES"/>
        </w:rPr>
      </w:pPr>
      <w:r>
        <w:rPr>
          <w:lang w:val="es-ES"/>
        </w:rPr>
        <w:t xml:space="preserve">El PATIO del colegio será construido en el terreno que es de propiedad de la institución educativa y </w:t>
      </w:r>
      <w:r w:rsidR="00836C2C" w:rsidRPr="00836C2C">
        <w:rPr>
          <w:lang w:val="es-ES"/>
        </w:rPr>
        <w:t>tendrá incluidos las dimensiones detallados en los planos.</w:t>
      </w:r>
    </w:p>
    <w:p w:rsidR="00001118" w:rsidRPr="00836C2C" w:rsidRDefault="004B3240" w:rsidP="00302874">
      <w:pPr>
        <w:jc w:val="both"/>
        <w:rPr>
          <w:lang w:val="es-ES"/>
        </w:rPr>
      </w:pPr>
      <w:r>
        <w:rPr>
          <w:lang w:val="es-ES"/>
        </w:rPr>
        <w:lastRenderedPageBreak/>
        <w:pict>
          <v:shape id="_x0000_i1034" type="#_x0000_t75" style="width:418.8pt;height:342.6pt">
            <v:imagedata r:id="rId15" o:title="IMG_20190305_095000"/>
          </v:shape>
        </w:pict>
      </w:r>
    </w:p>
    <w:p w:rsidR="00836C2C" w:rsidRPr="00836C2C" w:rsidRDefault="00836C2C" w:rsidP="00836C2C">
      <w:pPr>
        <w:numPr>
          <w:ilvl w:val="1"/>
          <w:numId w:val="1"/>
        </w:numPr>
        <w:rPr>
          <w:b/>
          <w:lang w:val="es-ES"/>
        </w:rPr>
      </w:pPr>
      <w:r w:rsidRPr="00836C2C">
        <w:rPr>
          <w:b/>
          <w:lang w:val="es-ES"/>
        </w:rPr>
        <w:t>CONSIDERACIONES GENERALES DE DISEÑO</w:t>
      </w:r>
      <w:r w:rsidR="00035C20">
        <w:rPr>
          <w:b/>
          <w:lang w:val="es-ES"/>
        </w:rPr>
        <w:t>.</w:t>
      </w:r>
    </w:p>
    <w:p w:rsidR="00836C2C" w:rsidRPr="00836C2C" w:rsidRDefault="00836C2C" w:rsidP="00836C2C">
      <w:pPr>
        <w:rPr>
          <w:b/>
          <w:lang w:val="es-ES"/>
        </w:rPr>
      </w:pPr>
      <w:r w:rsidRPr="00836C2C">
        <w:rPr>
          <w:b/>
          <w:lang w:val="es-ES"/>
        </w:rPr>
        <w:t>LOSA DEPORTIVA MULTIUSO</w:t>
      </w:r>
      <w:r w:rsidR="00035C20">
        <w:rPr>
          <w:b/>
          <w:lang w:val="es-ES"/>
        </w:rPr>
        <w:t>.</w:t>
      </w:r>
    </w:p>
    <w:p w:rsidR="00836C2C" w:rsidRPr="00836C2C" w:rsidRDefault="00836C2C" w:rsidP="00302874">
      <w:pPr>
        <w:jc w:val="both"/>
        <w:rPr>
          <w:lang w:val="es-ES"/>
        </w:rPr>
      </w:pPr>
      <w:r w:rsidRPr="00836C2C">
        <w:rPr>
          <w:lang w:val="es-ES"/>
        </w:rPr>
        <w:t xml:space="preserve">El encargado deberá de movilizar los equipos necesarios al lugar del proyecto para efectuar la construcción de la Losa Deportiva. Luego del paso inicial se deberá de realizar el trazo y replanteo seguido de la limpieza del terreno, para luego empezar con las partidas de movimiento de tierras (corte y relleno), debiéndose procurar llegar al nivel de la </w:t>
      </w:r>
      <w:proofErr w:type="spellStart"/>
      <w:r w:rsidRPr="00836C2C">
        <w:rPr>
          <w:lang w:val="es-ES"/>
        </w:rPr>
        <w:t>sub-rasante</w:t>
      </w:r>
      <w:proofErr w:type="spellEnd"/>
      <w:r w:rsidRPr="00836C2C">
        <w:rPr>
          <w:lang w:val="es-ES"/>
        </w:rPr>
        <w:t xml:space="preserve"> propuesta en el proyecto.</w:t>
      </w:r>
    </w:p>
    <w:p w:rsidR="00836C2C" w:rsidRPr="00836C2C" w:rsidRDefault="00836C2C" w:rsidP="00302874">
      <w:pPr>
        <w:jc w:val="both"/>
        <w:rPr>
          <w:lang w:val="es-ES"/>
        </w:rPr>
      </w:pPr>
      <w:r w:rsidRPr="00836C2C">
        <w:rPr>
          <w:lang w:val="es-ES"/>
        </w:rPr>
        <w:t>Se deberá tener presente el curado de los paños, así como las juntas de dilatación y los sardineles de borde de acuerdo a lo indicado en los planos y especificaciones técnicas.</w:t>
      </w:r>
    </w:p>
    <w:p w:rsidR="00836C2C" w:rsidRDefault="00836C2C" w:rsidP="00302874">
      <w:pPr>
        <w:jc w:val="both"/>
        <w:rPr>
          <w:lang w:val="es-ES"/>
        </w:rPr>
      </w:pPr>
      <w:r w:rsidRPr="00836C2C">
        <w:rPr>
          <w:lang w:val="es-ES"/>
        </w:rPr>
        <w:t xml:space="preserve">Posteriormente al desencofrado del concreto vaciado y como paso final se colocarán los arcos metálicos ya fabricados con anterioridad los cuales se anclarán a la losa mediante soldadura los anclajes dejados en el vaciado. Como paso final se procederá con la demarcación con pintura </w:t>
      </w:r>
      <w:r w:rsidR="006059CA">
        <w:rPr>
          <w:lang w:val="es-ES"/>
        </w:rPr>
        <w:t>de alto tránsito</w:t>
      </w:r>
      <w:r w:rsidRPr="00836C2C">
        <w:rPr>
          <w:lang w:val="es-ES"/>
        </w:rPr>
        <w:t>, así como al grabado de la losa; también la construcción de los podios en el sitio indicado por la entidad.</w:t>
      </w:r>
    </w:p>
    <w:p w:rsidR="0099704E" w:rsidRPr="00836C2C" w:rsidRDefault="004B3240" w:rsidP="00302874">
      <w:pPr>
        <w:jc w:val="both"/>
        <w:rPr>
          <w:lang w:val="es-ES"/>
        </w:rPr>
      </w:pPr>
      <w:r>
        <w:rPr>
          <w:noProof/>
        </w:rPr>
        <w:lastRenderedPageBreak/>
        <w:pict>
          <v:shape id="Imagen 10" o:spid="_x0000_i1035" type="#_x0000_t75" style="width:418.2pt;height:203.4pt;visibility:visible;mso-wrap-style:square">
            <v:imagedata r:id="rId18" o:title=""/>
          </v:shape>
        </w:pict>
      </w:r>
    </w:p>
    <w:p w:rsidR="00612B49" w:rsidRDefault="00612B49" w:rsidP="00836C2C">
      <w:pPr>
        <w:rPr>
          <w:lang w:val="es-ES"/>
        </w:rPr>
      </w:pPr>
    </w:p>
    <w:p w:rsidR="00836C2C" w:rsidRPr="00836C2C" w:rsidRDefault="00836C2C" w:rsidP="00836C2C">
      <w:pPr>
        <w:numPr>
          <w:ilvl w:val="1"/>
          <w:numId w:val="1"/>
        </w:numPr>
        <w:rPr>
          <w:b/>
          <w:lang w:val="es-ES"/>
        </w:rPr>
      </w:pPr>
      <w:r w:rsidRPr="00836C2C">
        <w:rPr>
          <w:b/>
          <w:lang w:val="es-ES"/>
        </w:rPr>
        <w:t xml:space="preserve">  IMPACTO AMBIENTAL</w:t>
      </w:r>
    </w:p>
    <w:p w:rsidR="00836C2C" w:rsidRPr="00836C2C" w:rsidRDefault="00836C2C" w:rsidP="00800F1C">
      <w:pPr>
        <w:numPr>
          <w:ilvl w:val="0"/>
          <w:numId w:val="3"/>
        </w:numPr>
        <w:tabs>
          <w:tab w:val="clear" w:pos="2040"/>
          <w:tab w:val="num" w:pos="1134"/>
          <w:tab w:val="num" w:pos="1701"/>
        </w:tabs>
        <w:ind w:hanging="1331"/>
        <w:rPr>
          <w:b/>
          <w:lang w:val="es-ES"/>
        </w:rPr>
      </w:pPr>
      <w:r w:rsidRPr="00836C2C">
        <w:rPr>
          <w:b/>
          <w:lang w:val="es-ES"/>
        </w:rPr>
        <w:t>Introducción.</w:t>
      </w:r>
    </w:p>
    <w:p w:rsidR="00836C2C" w:rsidRDefault="00836C2C" w:rsidP="00836C2C">
      <w:pPr>
        <w:rPr>
          <w:lang w:val="es-ES"/>
        </w:rPr>
      </w:pPr>
      <w:r w:rsidRPr="00836C2C">
        <w:rPr>
          <w:lang w:val="es-ES"/>
        </w:rPr>
        <w:t>El informe de Impacto Ambiental se refiere básicamente a los trabajos que se realizaran en la construcción del</w:t>
      </w:r>
      <w:r w:rsidR="00953628">
        <w:rPr>
          <w:lang w:val="es-ES"/>
        </w:rPr>
        <w:t xml:space="preserve"> patio del colegio</w:t>
      </w:r>
      <w:r w:rsidRPr="00836C2C">
        <w:rPr>
          <w:lang w:val="es-ES"/>
        </w:rPr>
        <w:t xml:space="preserve"> y la losa deportiva multiuso de Jucusbamba.</w:t>
      </w:r>
    </w:p>
    <w:p w:rsidR="00836C2C" w:rsidRPr="00836C2C" w:rsidRDefault="00836C2C" w:rsidP="00800F1C">
      <w:pPr>
        <w:numPr>
          <w:ilvl w:val="0"/>
          <w:numId w:val="3"/>
        </w:numPr>
        <w:tabs>
          <w:tab w:val="clear" w:pos="2040"/>
          <w:tab w:val="num" w:pos="1134"/>
          <w:tab w:val="num" w:pos="1701"/>
        </w:tabs>
        <w:ind w:hanging="1331"/>
        <w:rPr>
          <w:b/>
          <w:lang w:val="es-ES"/>
        </w:rPr>
      </w:pPr>
      <w:r w:rsidRPr="00836C2C">
        <w:rPr>
          <w:b/>
          <w:lang w:val="es-ES"/>
        </w:rPr>
        <w:t>Marco Legal.</w:t>
      </w:r>
    </w:p>
    <w:p w:rsidR="00836C2C" w:rsidRPr="00836C2C" w:rsidRDefault="00F4719C" w:rsidP="00836C2C">
      <w:pPr>
        <w:rPr>
          <w:lang w:val="es-ES"/>
        </w:rPr>
      </w:pPr>
      <w:r>
        <w:rPr>
          <w:lang w:val="es-ES"/>
        </w:rPr>
        <w:t xml:space="preserve">El marco jurídico, </w:t>
      </w:r>
      <w:r w:rsidRPr="00836C2C">
        <w:rPr>
          <w:lang w:val="es-ES"/>
        </w:rPr>
        <w:t>ambiental</w:t>
      </w:r>
      <w:r w:rsidR="00836C2C" w:rsidRPr="00836C2C">
        <w:rPr>
          <w:lang w:val="es-ES"/>
        </w:rPr>
        <w:t xml:space="preserve"> que rigen las actividades de las Obras de infraestructura, está conformado por:</w:t>
      </w:r>
    </w:p>
    <w:p w:rsidR="00836C2C" w:rsidRPr="00836C2C" w:rsidRDefault="00836C2C" w:rsidP="00800F1C">
      <w:pPr>
        <w:numPr>
          <w:ilvl w:val="1"/>
          <w:numId w:val="3"/>
        </w:numPr>
        <w:tabs>
          <w:tab w:val="clear" w:pos="2760"/>
          <w:tab w:val="num" w:pos="1134"/>
          <w:tab w:val="num" w:pos="1560"/>
        </w:tabs>
        <w:ind w:hanging="1909"/>
        <w:rPr>
          <w:lang w:val="es-ES"/>
        </w:rPr>
      </w:pPr>
      <w:r w:rsidRPr="00836C2C">
        <w:rPr>
          <w:lang w:val="es-ES"/>
        </w:rPr>
        <w:t>La Constitución Política del Perú; que define la política ambiental nacional.</w:t>
      </w:r>
    </w:p>
    <w:p w:rsidR="00836C2C" w:rsidRPr="00836C2C" w:rsidRDefault="00836C2C" w:rsidP="00800F1C">
      <w:pPr>
        <w:numPr>
          <w:ilvl w:val="1"/>
          <w:numId w:val="3"/>
        </w:numPr>
        <w:tabs>
          <w:tab w:val="clear" w:pos="2760"/>
          <w:tab w:val="num" w:pos="1134"/>
          <w:tab w:val="num" w:pos="1560"/>
        </w:tabs>
        <w:ind w:left="1134" w:hanging="283"/>
        <w:rPr>
          <w:lang w:val="es-ES"/>
        </w:rPr>
      </w:pPr>
      <w:r w:rsidRPr="00836C2C">
        <w:rPr>
          <w:lang w:val="es-ES"/>
        </w:rPr>
        <w:t>El Código del Medio Ambiente y los Recursos Naturales; que establece la obligatoriedad de los Estudios de Impacto Ambiental.</w:t>
      </w:r>
    </w:p>
    <w:p w:rsidR="00836C2C" w:rsidRPr="00836C2C" w:rsidRDefault="00836C2C" w:rsidP="00800F1C">
      <w:pPr>
        <w:numPr>
          <w:ilvl w:val="1"/>
          <w:numId w:val="3"/>
        </w:numPr>
        <w:tabs>
          <w:tab w:val="clear" w:pos="2760"/>
          <w:tab w:val="num" w:pos="1134"/>
          <w:tab w:val="num" w:pos="1560"/>
        </w:tabs>
        <w:ind w:hanging="1909"/>
        <w:rPr>
          <w:lang w:val="es-ES"/>
        </w:rPr>
      </w:pPr>
      <w:r w:rsidRPr="00836C2C">
        <w:rPr>
          <w:lang w:val="es-ES"/>
        </w:rPr>
        <w:t>Ley No. 26410 creación del Consejo Nacional del Ambiente (CONAM).</w:t>
      </w:r>
    </w:p>
    <w:p w:rsidR="00836C2C" w:rsidRPr="00836C2C" w:rsidRDefault="00836C2C" w:rsidP="00800F1C">
      <w:pPr>
        <w:numPr>
          <w:ilvl w:val="1"/>
          <w:numId w:val="3"/>
        </w:numPr>
        <w:tabs>
          <w:tab w:val="clear" w:pos="2760"/>
          <w:tab w:val="num" w:pos="1134"/>
          <w:tab w:val="num" w:pos="1560"/>
        </w:tabs>
        <w:ind w:left="1134" w:hanging="283"/>
        <w:rPr>
          <w:lang w:val="es-ES"/>
        </w:rPr>
      </w:pPr>
      <w:r w:rsidRPr="00836C2C">
        <w:rPr>
          <w:lang w:val="es-ES"/>
        </w:rPr>
        <w:t>Directivas para la formulación de planes maestros de las Empresas Productoras de Servicios (EPS).</w:t>
      </w:r>
    </w:p>
    <w:p w:rsidR="00836C2C" w:rsidRPr="00836C2C" w:rsidRDefault="00836C2C" w:rsidP="00800F1C">
      <w:pPr>
        <w:numPr>
          <w:ilvl w:val="1"/>
          <w:numId w:val="3"/>
        </w:numPr>
        <w:tabs>
          <w:tab w:val="clear" w:pos="2760"/>
          <w:tab w:val="num" w:pos="1134"/>
          <w:tab w:val="num" w:pos="1560"/>
        </w:tabs>
        <w:ind w:hanging="1909"/>
        <w:rPr>
          <w:lang w:val="es-ES"/>
        </w:rPr>
      </w:pPr>
      <w:r w:rsidRPr="00836C2C">
        <w:rPr>
          <w:lang w:val="es-ES"/>
        </w:rPr>
        <w:t>Reglamento Nacional de Edificaciones.</w:t>
      </w:r>
    </w:p>
    <w:p w:rsidR="00836C2C" w:rsidRPr="00836C2C" w:rsidRDefault="00836C2C" w:rsidP="00800F1C">
      <w:pPr>
        <w:numPr>
          <w:ilvl w:val="0"/>
          <w:numId w:val="3"/>
        </w:numPr>
        <w:tabs>
          <w:tab w:val="clear" w:pos="2040"/>
          <w:tab w:val="num" w:pos="1134"/>
          <w:tab w:val="num" w:pos="1701"/>
        </w:tabs>
        <w:ind w:hanging="1331"/>
        <w:rPr>
          <w:b/>
          <w:lang w:val="es-ES"/>
        </w:rPr>
      </w:pPr>
      <w:r w:rsidRPr="00836C2C">
        <w:rPr>
          <w:b/>
          <w:lang w:val="es-ES"/>
        </w:rPr>
        <w:t>Objetivo de la Evaluación del Impacto Ambiental.</w:t>
      </w:r>
    </w:p>
    <w:p w:rsidR="00836C2C" w:rsidRPr="00836C2C" w:rsidRDefault="00836C2C" w:rsidP="000C1DCE">
      <w:pPr>
        <w:jc w:val="both"/>
        <w:rPr>
          <w:lang w:val="es-ES"/>
        </w:rPr>
      </w:pPr>
      <w:r w:rsidRPr="00836C2C">
        <w:rPr>
          <w:lang w:val="es-ES"/>
        </w:rPr>
        <w:t xml:space="preserve">Analizar los efectos sobre el medio ambiente que se puedan producir durante y después de la ejecución de la obra, y cuyo propósito es identificar, evaluar e interpretar los efectos ambientales, cuya ocurrencia tendría lugar en las distintas etapas del proyecto, a fin de </w:t>
      </w:r>
      <w:r w:rsidR="00F4719C" w:rsidRPr="00836C2C">
        <w:rPr>
          <w:lang w:val="es-ES"/>
        </w:rPr>
        <w:t>prov</w:t>
      </w:r>
      <w:r w:rsidR="00F4719C">
        <w:rPr>
          <w:lang w:val="es-ES"/>
        </w:rPr>
        <w:t>e</w:t>
      </w:r>
      <w:r w:rsidR="00F4719C" w:rsidRPr="00836C2C">
        <w:rPr>
          <w:lang w:val="es-ES"/>
        </w:rPr>
        <w:t>er</w:t>
      </w:r>
      <w:r w:rsidRPr="00836C2C">
        <w:rPr>
          <w:lang w:val="es-ES"/>
        </w:rPr>
        <w:t xml:space="preserve"> las medidas apropiadas orientadas a evitar y/o mitigar los efectos adversos y fortalecer los positivos. </w:t>
      </w:r>
    </w:p>
    <w:p w:rsidR="00836C2C" w:rsidRPr="00836C2C" w:rsidRDefault="00836C2C" w:rsidP="00800F1C">
      <w:pPr>
        <w:numPr>
          <w:ilvl w:val="0"/>
          <w:numId w:val="3"/>
        </w:numPr>
        <w:tabs>
          <w:tab w:val="clear" w:pos="2040"/>
          <w:tab w:val="num" w:pos="1134"/>
          <w:tab w:val="num" w:pos="1701"/>
        </w:tabs>
        <w:ind w:hanging="1331"/>
        <w:rPr>
          <w:b/>
          <w:lang w:val="es-ES"/>
        </w:rPr>
      </w:pPr>
      <w:r w:rsidRPr="00836C2C">
        <w:rPr>
          <w:b/>
          <w:lang w:val="es-ES"/>
        </w:rPr>
        <w:t>Caracterización Ambiental del Área de Influencia de la Obra</w:t>
      </w:r>
    </w:p>
    <w:p w:rsidR="00836C2C" w:rsidRPr="00836C2C" w:rsidRDefault="00836C2C" w:rsidP="00302874">
      <w:pPr>
        <w:jc w:val="both"/>
        <w:rPr>
          <w:lang w:val="es-ES"/>
        </w:rPr>
      </w:pPr>
      <w:r w:rsidRPr="00836C2C">
        <w:rPr>
          <w:lang w:val="es-ES"/>
        </w:rPr>
        <w:lastRenderedPageBreak/>
        <w:t>Identificamos los impactos positivos y negativos que el proyecto seleccionado podrá generar en el medio ambiente, así como las acciones de intervención que dichos impactos requerirán por si estos fueran negativos, en parte del estudio se realizó un breve análisis de los posibles impactos positivos y negativos, que se podrán generar sobre los principales componentes del ecosistema: el medio físico natural, medio biológico y el medio social.</w:t>
      </w:r>
    </w:p>
    <w:p w:rsidR="00836C2C" w:rsidRPr="00836C2C" w:rsidRDefault="00836C2C" w:rsidP="00836C2C">
      <w:pPr>
        <w:rPr>
          <w:b/>
          <w:lang w:val="es-ES"/>
        </w:rPr>
      </w:pPr>
      <w:r w:rsidRPr="00836C2C">
        <w:rPr>
          <w:b/>
          <w:lang w:val="es-ES"/>
        </w:rPr>
        <w:t>IMPACTOS POSITIVOS.</w:t>
      </w:r>
    </w:p>
    <w:p w:rsidR="00836C2C" w:rsidRPr="00836C2C" w:rsidRDefault="00836C2C" w:rsidP="00302874">
      <w:pPr>
        <w:jc w:val="both"/>
        <w:rPr>
          <w:lang w:val="es-ES"/>
        </w:rPr>
      </w:pPr>
      <w:r w:rsidRPr="00836C2C">
        <w:rPr>
          <w:lang w:val="es-ES"/>
        </w:rPr>
        <w:t>Tratándose de una obra de edificación de una institución educativa, los impactos ambientales son principalmente positivos. Los impactos positivos colaterales serán:</w:t>
      </w:r>
    </w:p>
    <w:p w:rsidR="00836C2C" w:rsidRPr="00836C2C" w:rsidRDefault="00836C2C" w:rsidP="00800F1C">
      <w:pPr>
        <w:numPr>
          <w:ilvl w:val="1"/>
          <w:numId w:val="3"/>
        </w:numPr>
        <w:tabs>
          <w:tab w:val="clear" w:pos="2760"/>
          <w:tab w:val="num" w:pos="1134"/>
          <w:tab w:val="num" w:pos="1560"/>
          <w:tab w:val="num" w:pos="1843"/>
        </w:tabs>
        <w:ind w:hanging="1909"/>
        <w:rPr>
          <w:lang w:val="es-ES"/>
        </w:rPr>
      </w:pPr>
      <w:r w:rsidRPr="00836C2C">
        <w:rPr>
          <w:lang w:val="es-ES"/>
        </w:rPr>
        <w:t>Generación de empleo temporal para los pobladores del lugar.</w:t>
      </w:r>
    </w:p>
    <w:p w:rsidR="00836C2C" w:rsidRPr="00836C2C" w:rsidRDefault="00836C2C" w:rsidP="00800F1C">
      <w:pPr>
        <w:numPr>
          <w:ilvl w:val="1"/>
          <w:numId w:val="3"/>
        </w:numPr>
        <w:tabs>
          <w:tab w:val="clear" w:pos="2760"/>
          <w:tab w:val="num" w:pos="1134"/>
          <w:tab w:val="num" w:pos="1560"/>
          <w:tab w:val="num" w:pos="1843"/>
        </w:tabs>
        <w:ind w:hanging="1909"/>
        <w:rPr>
          <w:lang w:val="es-ES"/>
        </w:rPr>
      </w:pPr>
      <w:r w:rsidRPr="00836C2C">
        <w:rPr>
          <w:lang w:val="es-ES"/>
        </w:rPr>
        <w:t>Incrementar el nivel socio cultural de la población.</w:t>
      </w:r>
    </w:p>
    <w:p w:rsidR="00836C2C" w:rsidRPr="00836C2C" w:rsidRDefault="00836C2C" w:rsidP="00800F1C">
      <w:pPr>
        <w:numPr>
          <w:ilvl w:val="1"/>
          <w:numId w:val="3"/>
        </w:numPr>
        <w:tabs>
          <w:tab w:val="clear" w:pos="2760"/>
          <w:tab w:val="num" w:pos="1134"/>
          <w:tab w:val="num" w:pos="1560"/>
          <w:tab w:val="num" w:pos="1843"/>
        </w:tabs>
        <w:ind w:left="1134" w:hanging="283"/>
        <w:rPr>
          <w:lang w:val="es-ES"/>
        </w:rPr>
      </w:pPr>
      <w:r w:rsidRPr="00836C2C">
        <w:rPr>
          <w:lang w:val="es-ES"/>
        </w:rPr>
        <w:t xml:space="preserve">Mejora en la educación y calidad de vida del poblador de la localidad de </w:t>
      </w:r>
      <w:r w:rsidR="00302874">
        <w:rPr>
          <w:lang w:val="es-ES"/>
        </w:rPr>
        <w:t>Jucusbamba</w:t>
      </w:r>
      <w:r w:rsidRPr="00836C2C">
        <w:rPr>
          <w:lang w:val="es-ES"/>
        </w:rPr>
        <w:t xml:space="preserve"> y alrededores.</w:t>
      </w:r>
    </w:p>
    <w:p w:rsidR="00836C2C" w:rsidRDefault="00836C2C" w:rsidP="00800F1C">
      <w:pPr>
        <w:numPr>
          <w:ilvl w:val="1"/>
          <w:numId w:val="3"/>
        </w:numPr>
        <w:tabs>
          <w:tab w:val="clear" w:pos="2760"/>
          <w:tab w:val="num" w:pos="1134"/>
          <w:tab w:val="num" w:pos="1560"/>
          <w:tab w:val="num" w:pos="1843"/>
        </w:tabs>
        <w:ind w:left="1134" w:hanging="283"/>
        <w:rPr>
          <w:lang w:val="es-ES"/>
        </w:rPr>
      </w:pPr>
      <w:r w:rsidRPr="00836C2C">
        <w:rPr>
          <w:lang w:val="es-ES"/>
        </w:rPr>
        <w:t>Aumento del valor de la propiedad, por la instalación de los servicios de educación.</w:t>
      </w:r>
    </w:p>
    <w:p w:rsidR="00245CBD" w:rsidRPr="00836C2C" w:rsidRDefault="00245CBD" w:rsidP="00245CBD">
      <w:pPr>
        <w:tabs>
          <w:tab w:val="num" w:pos="1843"/>
          <w:tab w:val="num" w:pos="2040"/>
        </w:tabs>
        <w:ind w:left="1134"/>
        <w:rPr>
          <w:lang w:val="es-ES"/>
        </w:rPr>
      </w:pPr>
    </w:p>
    <w:p w:rsidR="00836C2C" w:rsidRPr="00836C2C" w:rsidRDefault="00836C2C" w:rsidP="00836C2C">
      <w:pPr>
        <w:rPr>
          <w:b/>
          <w:lang w:val="es-ES"/>
        </w:rPr>
      </w:pPr>
      <w:r w:rsidRPr="00836C2C">
        <w:rPr>
          <w:b/>
          <w:lang w:val="es-ES"/>
        </w:rPr>
        <w:t>IMPACTOS NEGATIVOS</w:t>
      </w:r>
    </w:p>
    <w:p w:rsidR="00836C2C" w:rsidRPr="00836C2C" w:rsidRDefault="00836C2C" w:rsidP="00302874">
      <w:pPr>
        <w:jc w:val="both"/>
        <w:rPr>
          <w:lang w:val="es-ES"/>
        </w:rPr>
      </w:pPr>
      <w:r w:rsidRPr="00836C2C">
        <w:rPr>
          <w:lang w:val="es-ES"/>
        </w:rPr>
        <w:t>Los impactos ambientales negativos serán de corta duración (semanas) que se presentarán durante la ejecución de las obras. Los puntos negativos colaterales serán:</w:t>
      </w:r>
    </w:p>
    <w:p w:rsidR="00836C2C" w:rsidRPr="00836C2C" w:rsidRDefault="00836C2C" w:rsidP="00800F1C">
      <w:pPr>
        <w:numPr>
          <w:ilvl w:val="1"/>
          <w:numId w:val="3"/>
        </w:numPr>
        <w:tabs>
          <w:tab w:val="clear" w:pos="2760"/>
          <w:tab w:val="num" w:pos="1134"/>
          <w:tab w:val="num" w:pos="1560"/>
          <w:tab w:val="num" w:pos="1843"/>
        </w:tabs>
        <w:ind w:left="1134" w:hanging="283"/>
        <w:rPr>
          <w:lang w:val="es-ES"/>
        </w:rPr>
      </w:pPr>
      <w:r w:rsidRPr="00836C2C">
        <w:rPr>
          <w:lang w:val="es-ES"/>
        </w:rPr>
        <w:t>Afectación a la salud pública por la emisión de partículas, polvos</w:t>
      </w:r>
      <w:r w:rsidR="008A5BEA">
        <w:rPr>
          <w:lang w:val="es-ES"/>
        </w:rPr>
        <w:t>;</w:t>
      </w:r>
      <w:r w:rsidRPr="00836C2C">
        <w:rPr>
          <w:lang w:val="es-ES"/>
        </w:rPr>
        <w:t xml:space="preserve"> debido al movimiento de tierras.</w:t>
      </w:r>
    </w:p>
    <w:p w:rsidR="00836C2C" w:rsidRPr="00836C2C" w:rsidRDefault="00836C2C" w:rsidP="00800F1C">
      <w:pPr>
        <w:numPr>
          <w:ilvl w:val="1"/>
          <w:numId w:val="3"/>
        </w:numPr>
        <w:tabs>
          <w:tab w:val="clear" w:pos="2760"/>
          <w:tab w:val="num" w:pos="1134"/>
          <w:tab w:val="num" w:pos="1560"/>
          <w:tab w:val="num" w:pos="1843"/>
        </w:tabs>
        <w:ind w:left="1134" w:hanging="283"/>
        <w:rPr>
          <w:lang w:val="es-ES"/>
        </w:rPr>
      </w:pPr>
      <w:r w:rsidRPr="00836C2C">
        <w:rPr>
          <w:lang w:val="es-ES"/>
        </w:rPr>
        <w:t xml:space="preserve">Contaminación de suelos </w:t>
      </w:r>
      <w:r w:rsidR="008A5BEA">
        <w:rPr>
          <w:lang w:val="es-ES"/>
        </w:rPr>
        <w:t>por residuos de obras (cemento</w:t>
      </w:r>
      <w:r w:rsidRPr="00836C2C">
        <w:rPr>
          <w:lang w:val="es-ES"/>
        </w:rPr>
        <w:t>, agregados, bolsas, etc.)</w:t>
      </w:r>
    </w:p>
    <w:p w:rsidR="00836C2C" w:rsidRDefault="00836C2C" w:rsidP="00800F1C">
      <w:pPr>
        <w:numPr>
          <w:ilvl w:val="1"/>
          <w:numId w:val="3"/>
        </w:numPr>
        <w:tabs>
          <w:tab w:val="clear" w:pos="2760"/>
          <w:tab w:val="num" w:pos="1134"/>
          <w:tab w:val="num" w:pos="1560"/>
          <w:tab w:val="num" w:pos="1843"/>
        </w:tabs>
        <w:ind w:left="1134" w:hanging="283"/>
        <w:rPr>
          <w:lang w:val="es-ES"/>
        </w:rPr>
      </w:pPr>
      <w:r w:rsidRPr="00836C2C">
        <w:rPr>
          <w:lang w:val="es-ES"/>
        </w:rPr>
        <w:t>Molestias a los vecinos por ruidos y polvos al ejecutar la obra.</w:t>
      </w:r>
    </w:p>
    <w:p w:rsidR="002569C6" w:rsidRDefault="002569C6" w:rsidP="002569C6">
      <w:pPr>
        <w:tabs>
          <w:tab w:val="num" w:pos="1843"/>
          <w:tab w:val="num" w:pos="2040"/>
        </w:tabs>
        <w:rPr>
          <w:lang w:val="es-ES"/>
        </w:rPr>
      </w:pPr>
    </w:p>
    <w:p w:rsidR="006E7476" w:rsidRDefault="006E7476" w:rsidP="002569C6">
      <w:pPr>
        <w:tabs>
          <w:tab w:val="num" w:pos="1843"/>
          <w:tab w:val="num" w:pos="2040"/>
        </w:tabs>
        <w:rPr>
          <w:lang w:val="es-ES"/>
        </w:rPr>
      </w:pPr>
    </w:p>
    <w:p w:rsidR="006E7476" w:rsidRDefault="006E7476" w:rsidP="002569C6">
      <w:pPr>
        <w:tabs>
          <w:tab w:val="num" w:pos="1843"/>
          <w:tab w:val="num" w:pos="2040"/>
        </w:tabs>
        <w:rPr>
          <w:lang w:val="es-ES"/>
        </w:rPr>
      </w:pPr>
    </w:p>
    <w:p w:rsidR="000C1DCE" w:rsidRDefault="000C1DCE" w:rsidP="002569C6">
      <w:pPr>
        <w:tabs>
          <w:tab w:val="num" w:pos="1843"/>
          <w:tab w:val="num" w:pos="2040"/>
        </w:tabs>
        <w:rPr>
          <w:lang w:val="es-ES"/>
        </w:rPr>
      </w:pPr>
    </w:p>
    <w:p w:rsidR="000C1DCE" w:rsidRDefault="000C1DCE" w:rsidP="002569C6">
      <w:pPr>
        <w:tabs>
          <w:tab w:val="num" w:pos="1843"/>
          <w:tab w:val="num" w:pos="2040"/>
        </w:tabs>
        <w:rPr>
          <w:lang w:val="es-ES"/>
        </w:rPr>
      </w:pPr>
    </w:p>
    <w:p w:rsidR="000C1DCE" w:rsidRDefault="000C1DCE" w:rsidP="002569C6">
      <w:pPr>
        <w:tabs>
          <w:tab w:val="num" w:pos="1843"/>
          <w:tab w:val="num" w:pos="2040"/>
        </w:tabs>
        <w:rPr>
          <w:lang w:val="es-ES"/>
        </w:rPr>
      </w:pPr>
    </w:p>
    <w:p w:rsidR="004B3240" w:rsidRDefault="004B3240" w:rsidP="002569C6">
      <w:pPr>
        <w:tabs>
          <w:tab w:val="num" w:pos="1843"/>
          <w:tab w:val="num" w:pos="2040"/>
        </w:tabs>
        <w:rPr>
          <w:lang w:val="es-ES"/>
        </w:rPr>
      </w:pPr>
    </w:p>
    <w:p w:rsidR="004B3240" w:rsidRDefault="004B3240" w:rsidP="002569C6">
      <w:pPr>
        <w:tabs>
          <w:tab w:val="num" w:pos="1843"/>
          <w:tab w:val="num" w:pos="2040"/>
        </w:tabs>
        <w:rPr>
          <w:lang w:val="es-ES"/>
        </w:rPr>
      </w:pPr>
    </w:p>
    <w:p w:rsidR="006E7476" w:rsidRDefault="006E7476" w:rsidP="002569C6">
      <w:pPr>
        <w:tabs>
          <w:tab w:val="num" w:pos="1843"/>
          <w:tab w:val="num" w:pos="2040"/>
        </w:tabs>
        <w:rPr>
          <w:lang w:val="es-ES"/>
        </w:rPr>
      </w:pPr>
    </w:p>
    <w:p w:rsidR="000C1DCE" w:rsidRPr="000C1DCE" w:rsidRDefault="000C1DCE" w:rsidP="000C1DCE">
      <w:pPr>
        <w:spacing w:line="360" w:lineRule="auto"/>
        <w:ind w:firstLine="284"/>
        <w:jc w:val="both"/>
        <w:rPr>
          <w:rFonts w:ascii="Arial Narrow" w:hAnsi="Arial Narrow" w:cs="Calibri"/>
          <w:b/>
          <w:bCs/>
          <w:szCs w:val="24"/>
        </w:rPr>
      </w:pPr>
      <w:r w:rsidRPr="000C1DCE">
        <w:rPr>
          <w:rFonts w:ascii="Arial Narrow" w:hAnsi="Arial Narrow" w:cs="Calibri"/>
          <w:b/>
          <w:bCs/>
          <w:szCs w:val="24"/>
        </w:rPr>
        <w:lastRenderedPageBreak/>
        <w:t>VALOR REFERENCIAL:</w:t>
      </w:r>
    </w:p>
    <w:p w:rsidR="000C1DCE" w:rsidRPr="00DA71BA" w:rsidRDefault="000C1DCE" w:rsidP="00DA71BA">
      <w:pPr>
        <w:tabs>
          <w:tab w:val="left" w:pos="900"/>
          <w:tab w:val="center" w:pos="4393"/>
        </w:tabs>
        <w:overflowPunct w:val="0"/>
        <w:autoSpaceDE w:val="0"/>
        <w:autoSpaceDN w:val="0"/>
        <w:adjustRightInd w:val="0"/>
        <w:jc w:val="both"/>
        <w:textAlignment w:val="baseline"/>
        <w:rPr>
          <w:rFonts w:ascii="Bodoni MT Black" w:hAnsi="Bodoni MT Black"/>
          <w:b/>
          <w:color w:val="0070C0"/>
          <w:sz w:val="20"/>
          <w:szCs w:val="16"/>
        </w:rPr>
      </w:pPr>
      <w:r w:rsidRPr="000C1DCE">
        <w:rPr>
          <w:rFonts w:eastAsia="Century Gothic" w:cs="Calibri"/>
          <w:szCs w:val="24"/>
        </w:rPr>
        <w:t xml:space="preserve">EL VALOR REFERENCIAL PARA LA EJECUCIÓN DE LA OBRA: </w:t>
      </w:r>
      <w:r w:rsidRPr="000C1DCE">
        <w:rPr>
          <w:rFonts w:eastAsia="Century Gothic" w:cs="Calibri"/>
          <w:b/>
          <w:szCs w:val="24"/>
        </w:rPr>
        <w:t>“</w:t>
      </w:r>
      <w:r w:rsidR="00DA71BA" w:rsidRPr="00DA71BA">
        <w:rPr>
          <w:rFonts w:ascii="Arial Narrow" w:hAnsi="Arial Narrow" w:cs="Calibri"/>
          <w:b/>
          <w:bCs/>
          <w:szCs w:val="24"/>
        </w:rPr>
        <w:t>CREACION DE LOSA DEPORTIVA MULTIUSO Y MURO DE CONTENCION EN EL CENTRO POBLADO DE JUCUSBAMBA - DISTRITO DE CHILIA – PROVINCIA DE PATAZ – REGION LA LIBERTAD</w:t>
      </w:r>
      <w:r w:rsidRPr="000C1DCE">
        <w:rPr>
          <w:rFonts w:eastAsia="Century Gothic" w:cs="Calibri"/>
          <w:b/>
          <w:szCs w:val="24"/>
        </w:rPr>
        <w:t xml:space="preserve">”, </w:t>
      </w:r>
      <w:r w:rsidRPr="000C1DCE">
        <w:rPr>
          <w:rFonts w:eastAsia="Century Gothic" w:cs="Calibri"/>
          <w:szCs w:val="24"/>
        </w:rPr>
        <w:t xml:space="preserve">ASCIENDE A LA SUMA DE </w:t>
      </w:r>
      <w:r w:rsidR="009A5674">
        <w:rPr>
          <w:b/>
          <w:lang w:val="es-ES"/>
        </w:rPr>
        <w:t>159,497.42</w:t>
      </w:r>
      <w:r w:rsidRPr="00214F60">
        <w:rPr>
          <w:b/>
          <w:lang w:val="es-ES"/>
        </w:rPr>
        <w:t xml:space="preserve"> (CIENTO </w:t>
      </w:r>
      <w:r w:rsidR="00C25EA8">
        <w:rPr>
          <w:b/>
          <w:lang w:val="es-ES"/>
        </w:rPr>
        <w:t xml:space="preserve">CINCUENTA </w:t>
      </w:r>
      <w:r w:rsidR="009A5674">
        <w:rPr>
          <w:b/>
          <w:lang w:val="es-ES"/>
        </w:rPr>
        <w:t>Y NUEVE MIL CUATROCIENTOS NOVENTA Y SIETE CON 42</w:t>
      </w:r>
      <w:r w:rsidRPr="00214F60">
        <w:rPr>
          <w:b/>
          <w:lang w:val="es-ES"/>
        </w:rPr>
        <w:t>/100 SOLES).</w:t>
      </w:r>
      <w:r w:rsidRPr="00374BE9">
        <w:rPr>
          <w:rFonts w:ascii="Arial" w:eastAsia="BatangChe" w:hAnsi="Arial" w:cs="Arial"/>
          <w:spacing w:val="-2"/>
          <w:sz w:val="18"/>
          <w:szCs w:val="20"/>
        </w:rPr>
        <w:t xml:space="preserve"> </w:t>
      </w:r>
    </w:p>
    <w:p w:rsidR="000C1DCE" w:rsidRPr="00374BE9" w:rsidRDefault="000C1DCE" w:rsidP="000C1DCE">
      <w:pPr>
        <w:spacing w:after="0" w:line="240" w:lineRule="auto"/>
        <w:ind w:left="992"/>
        <w:jc w:val="both"/>
        <w:rPr>
          <w:rFonts w:ascii="Arial" w:eastAsia="BatangChe" w:hAnsi="Arial" w:cs="Arial"/>
          <w:spacing w:val="-2"/>
          <w:sz w:val="18"/>
          <w:szCs w:val="20"/>
        </w:rPr>
      </w:pPr>
    </w:p>
    <w:tbl>
      <w:tblPr>
        <w:tblW w:w="92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5"/>
        <w:gridCol w:w="437"/>
        <w:gridCol w:w="2338"/>
        <w:gridCol w:w="525"/>
        <w:gridCol w:w="2916"/>
      </w:tblGrid>
      <w:tr w:rsidR="000C1DCE" w:rsidRPr="00FE660F" w:rsidTr="00BD7B47">
        <w:trPr>
          <w:trHeight w:val="126"/>
          <w:jc w:val="center"/>
        </w:trPr>
        <w:tc>
          <w:tcPr>
            <w:tcW w:w="9251" w:type="dxa"/>
            <w:gridSpan w:val="5"/>
            <w:tcBorders>
              <w:top w:val="double" w:sz="4" w:space="0" w:color="auto"/>
              <w:left w:val="double" w:sz="4" w:space="0" w:color="auto"/>
              <w:bottom w:val="double" w:sz="4" w:space="0" w:color="auto"/>
              <w:right w:val="double" w:sz="4" w:space="0" w:color="auto"/>
            </w:tcBorders>
            <w:shd w:val="clear" w:color="auto" w:fill="17365D"/>
            <w:vAlign w:val="center"/>
          </w:tcPr>
          <w:p w:rsidR="000C1DCE" w:rsidRPr="00FE660F" w:rsidRDefault="000C1DCE" w:rsidP="00BD7B47">
            <w:pPr>
              <w:tabs>
                <w:tab w:val="left" w:pos="5040"/>
              </w:tabs>
              <w:spacing w:after="0"/>
              <w:jc w:val="center"/>
              <w:rPr>
                <w:rFonts w:ascii="Arial" w:eastAsia="BatangChe" w:hAnsi="Arial" w:cs="Arial"/>
                <w:b/>
                <w:color w:val="FFFFFF"/>
                <w:spacing w:val="-2"/>
                <w:sz w:val="14"/>
                <w:szCs w:val="20"/>
              </w:rPr>
            </w:pPr>
            <w:r w:rsidRPr="00FE660F">
              <w:rPr>
                <w:rFonts w:ascii="Arial" w:eastAsia="BatangChe" w:hAnsi="Arial" w:cs="Arial"/>
                <w:b/>
                <w:color w:val="FFFFFF"/>
                <w:spacing w:val="-2"/>
                <w:sz w:val="14"/>
                <w:szCs w:val="20"/>
              </w:rPr>
              <w:t>CUADRO RESUMEN VALOR REFERENCIAL</w:t>
            </w:r>
          </w:p>
        </w:tc>
      </w:tr>
      <w:tr w:rsidR="000C1DCE" w:rsidRPr="00FE660F" w:rsidTr="00BD7B47">
        <w:trPr>
          <w:trHeight w:val="2"/>
          <w:jc w:val="center"/>
        </w:trPr>
        <w:tc>
          <w:tcPr>
            <w:tcW w:w="9251" w:type="dxa"/>
            <w:gridSpan w:val="5"/>
            <w:tcBorders>
              <w:top w:val="double" w:sz="4" w:space="0" w:color="auto"/>
              <w:left w:val="double" w:sz="4" w:space="0" w:color="auto"/>
              <w:bottom w:val="double" w:sz="4" w:space="0" w:color="auto"/>
              <w:right w:val="double" w:sz="4" w:space="0" w:color="000000"/>
            </w:tcBorders>
            <w:shd w:val="clear" w:color="auto" w:fill="17365D"/>
            <w:vAlign w:val="center"/>
          </w:tcPr>
          <w:p w:rsidR="000C1DCE" w:rsidRPr="00FE660F" w:rsidRDefault="00ED13F4" w:rsidP="00BD7B47">
            <w:pPr>
              <w:tabs>
                <w:tab w:val="left" w:pos="5040"/>
              </w:tabs>
              <w:spacing w:after="0"/>
              <w:jc w:val="center"/>
              <w:rPr>
                <w:rFonts w:ascii="Arial" w:eastAsia="BatangChe" w:hAnsi="Arial" w:cs="Arial"/>
                <w:b/>
                <w:color w:val="FFFFFF"/>
                <w:spacing w:val="-2"/>
                <w:sz w:val="14"/>
                <w:szCs w:val="16"/>
              </w:rPr>
            </w:pPr>
            <w:r>
              <w:rPr>
                <w:rFonts w:ascii="Arial" w:eastAsia="BatangChe" w:hAnsi="Arial" w:cs="Arial"/>
                <w:b/>
                <w:color w:val="FFFFFF"/>
                <w:spacing w:val="-2"/>
                <w:sz w:val="14"/>
                <w:szCs w:val="16"/>
              </w:rPr>
              <w:t>-</w:t>
            </w:r>
            <w:r w:rsidR="000C1DCE" w:rsidRPr="00FE660F">
              <w:rPr>
                <w:rFonts w:ascii="Arial" w:eastAsia="BatangChe" w:hAnsi="Arial" w:cs="Arial"/>
                <w:b/>
                <w:color w:val="FFFFFF"/>
                <w:spacing w:val="-2"/>
                <w:sz w:val="14"/>
                <w:szCs w:val="16"/>
              </w:rPr>
              <w:t xml:space="preserve"> </w:t>
            </w:r>
            <w:r w:rsidR="000C1DCE" w:rsidRPr="00FE660F">
              <w:rPr>
                <w:rFonts w:ascii="Arial" w:eastAsia="BatangChe" w:hAnsi="Arial" w:cs="Arial"/>
                <w:b/>
                <w:sz w:val="14"/>
                <w:szCs w:val="20"/>
              </w:rPr>
              <w:t>“</w:t>
            </w:r>
            <w:r>
              <w:rPr>
                <w:rFonts w:ascii="Arial" w:eastAsia="BatangChe" w:hAnsi="Arial" w:cs="Arial"/>
                <w:b/>
                <w:sz w:val="14"/>
                <w:szCs w:val="20"/>
              </w:rPr>
              <w:t xml:space="preserve">CREACIÓN DE LOSA DEPORTIVA MULTIUSO Y MURO DE CONTENCIÓN </w:t>
            </w:r>
            <w:r w:rsidR="000C1DCE">
              <w:rPr>
                <w:rFonts w:ascii="Arial" w:eastAsia="BatangChe" w:hAnsi="Arial" w:cs="Arial"/>
                <w:b/>
                <w:sz w:val="14"/>
                <w:szCs w:val="20"/>
              </w:rPr>
              <w:t>EN EL CENTRO POBLADO DE JUCUSBAMBA</w:t>
            </w:r>
            <w:r w:rsidR="000C1DCE" w:rsidRPr="00FE660F">
              <w:rPr>
                <w:rFonts w:ascii="Arial" w:eastAsia="BatangChe" w:hAnsi="Arial" w:cs="Arial"/>
                <w:b/>
                <w:sz w:val="14"/>
                <w:szCs w:val="20"/>
              </w:rPr>
              <w:t xml:space="preserve"> DEL DISTRITO DE CHILLIA – PROVINCIA DE PATAZ – DEPARTAMENTO DE LA LIBERTAD</w:t>
            </w:r>
            <w:r w:rsidR="000C1DCE">
              <w:rPr>
                <w:rFonts w:ascii="Arial" w:hAnsi="Arial" w:cs="Arial"/>
                <w:b/>
                <w:color w:val="FFFFFF"/>
                <w:sz w:val="14"/>
                <w:szCs w:val="21"/>
                <w:shd w:val="clear" w:color="auto" w:fill="244061"/>
              </w:rPr>
              <w:t>” CON SNIP</w:t>
            </w:r>
            <w:r w:rsidR="000C1DCE" w:rsidRPr="00FE660F">
              <w:rPr>
                <w:rFonts w:ascii="Arial" w:hAnsi="Arial" w:cs="Arial"/>
                <w:b/>
                <w:color w:val="FFFFFF"/>
                <w:sz w:val="14"/>
                <w:szCs w:val="21"/>
                <w:shd w:val="clear" w:color="auto" w:fill="244061"/>
              </w:rPr>
              <w:t xml:space="preserve"> </w:t>
            </w:r>
            <w:proofErr w:type="spellStart"/>
            <w:r w:rsidR="000C1DCE" w:rsidRPr="00FE660F">
              <w:rPr>
                <w:rFonts w:ascii="Arial" w:hAnsi="Arial" w:cs="Arial"/>
                <w:b/>
                <w:color w:val="FFFFFF"/>
                <w:sz w:val="14"/>
                <w:szCs w:val="21"/>
                <w:shd w:val="clear" w:color="auto" w:fill="244061"/>
              </w:rPr>
              <w:t>Nº</w:t>
            </w:r>
            <w:proofErr w:type="spellEnd"/>
            <w:r w:rsidR="000C1DCE" w:rsidRPr="00FE660F">
              <w:rPr>
                <w:rFonts w:ascii="Arial" w:hAnsi="Arial" w:cs="Arial"/>
                <w:b/>
                <w:color w:val="FFFFFF"/>
                <w:sz w:val="14"/>
                <w:szCs w:val="21"/>
                <w:shd w:val="clear" w:color="auto" w:fill="244061"/>
              </w:rPr>
              <w:t xml:space="preserve"> </w:t>
            </w:r>
            <w:r w:rsidR="009C1638">
              <w:rPr>
                <w:rFonts w:ascii="Arial" w:hAnsi="Arial" w:cs="Arial"/>
                <w:b/>
                <w:color w:val="FFFFFF"/>
                <w:sz w:val="14"/>
                <w:szCs w:val="21"/>
                <w:shd w:val="clear" w:color="auto" w:fill="244061"/>
              </w:rPr>
              <w:t>2402504</w:t>
            </w:r>
          </w:p>
        </w:tc>
      </w:tr>
      <w:tr w:rsidR="000C1DCE" w:rsidRPr="00FE660F" w:rsidTr="00BD7B47">
        <w:trPr>
          <w:trHeight w:val="20"/>
          <w:jc w:val="center"/>
        </w:trPr>
        <w:tc>
          <w:tcPr>
            <w:tcW w:w="3035" w:type="dxa"/>
            <w:tcBorders>
              <w:top w:val="double" w:sz="4" w:space="0" w:color="auto"/>
              <w:left w:val="double" w:sz="4" w:space="0" w:color="000000"/>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r w:rsidRPr="00FE660F">
              <w:rPr>
                <w:rFonts w:ascii="Arial" w:eastAsia="BatangChe" w:hAnsi="Arial" w:cs="Arial"/>
                <w:spacing w:val="-2"/>
                <w:sz w:val="14"/>
                <w:szCs w:val="16"/>
              </w:rPr>
              <w:t>COSTO DIRECTO (CD)</w:t>
            </w:r>
          </w:p>
        </w:tc>
        <w:tc>
          <w:tcPr>
            <w:tcW w:w="2775" w:type="dxa"/>
            <w:gridSpan w:val="2"/>
            <w:tcBorders>
              <w:top w:val="double" w:sz="4" w:space="0" w:color="auto"/>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p>
        </w:tc>
        <w:tc>
          <w:tcPr>
            <w:tcW w:w="525" w:type="dxa"/>
            <w:tcBorders>
              <w:top w:val="double" w:sz="4" w:space="0" w:color="auto"/>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center"/>
              <w:rPr>
                <w:rFonts w:ascii="Arial" w:eastAsia="BatangChe" w:hAnsi="Arial" w:cs="Arial"/>
                <w:spacing w:val="-2"/>
                <w:sz w:val="14"/>
                <w:szCs w:val="16"/>
              </w:rPr>
            </w:pPr>
            <w:r w:rsidRPr="00FE660F">
              <w:rPr>
                <w:rFonts w:ascii="Arial" w:eastAsia="BatangChe" w:hAnsi="Arial" w:cs="Arial"/>
                <w:spacing w:val="-2"/>
                <w:sz w:val="14"/>
                <w:szCs w:val="16"/>
              </w:rPr>
              <w:t>=</w:t>
            </w:r>
          </w:p>
        </w:tc>
        <w:tc>
          <w:tcPr>
            <w:tcW w:w="2916" w:type="dxa"/>
            <w:tcBorders>
              <w:top w:val="double" w:sz="4" w:space="0" w:color="auto"/>
              <w:left w:val="single" w:sz="4" w:space="0" w:color="FFFFFF"/>
              <w:bottom w:val="single" w:sz="4" w:space="0" w:color="FFFFFF"/>
              <w:right w:val="double" w:sz="4" w:space="0" w:color="000000"/>
            </w:tcBorders>
            <w:shd w:val="clear" w:color="auto" w:fill="auto"/>
            <w:vAlign w:val="center"/>
          </w:tcPr>
          <w:p w:rsidR="000C1DCE" w:rsidRPr="000B51D4" w:rsidRDefault="009A5674" w:rsidP="00BD7B47">
            <w:pPr>
              <w:tabs>
                <w:tab w:val="left" w:pos="5040"/>
              </w:tabs>
              <w:spacing w:after="0"/>
              <w:jc w:val="right"/>
              <w:rPr>
                <w:rFonts w:ascii="Arial" w:eastAsia="BatangChe" w:hAnsi="Arial" w:cs="Arial"/>
                <w:spacing w:val="-2"/>
                <w:sz w:val="14"/>
                <w:szCs w:val="16"/>
              </w:rPr>
            </w:pPr>
            <w:r>
              <w:rPr>
                <w:rFonts w:ascii="Arial" w:eastAsia="BatangChe" w:hAnsi="Arial" w:cs="Arial"/>
                <w:spacing w:val="-2"/>
                <w:sz w:val="14"/>
                <w:szCs w:val="16"/>
              </w:rPr>
              <w:t>110,167.66</w:t>
            </w:r>
          </w:p>
        </w:tc>
      </w:tr>
      <w:tr w:rsidR="000C1DCE" w:rsidRPr="000B51D4" w:rsidTr="00BD7B47">
        <w:trPr>
          <w:trHeight w:val="20"/>
          <w:jc w:val="center"/>
        </w:trPr>
        <w:tc>
          <w:tcPr>
            <w:tcW w:w="3035" w:type="dxa"/>
            <w:tcBorders>
              <w:top w:val="single" w:sz="4" w:space="0" w:color="FFFFFF"/>
              <w:left w:val="double" w:sz="4" w:space="0" w:color="000000"/>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r w:rsidRPr="00FE660F">
              <w:rPr>
                <w:rFonts w:ascii="Arial" w:eastAsia="BatangChe" w:hAnsi="Arial" w:cs="Arial"/>
                <w:spacing w:val="-2"/>
                <w:sz w:val="14"/>
                <w:szCs w:val="16"/>
              </w:rPr>
              <w:t>GASTOS GENERALES (10.00% CD)</w:t>
            </w:r>
          </w:p>
        </w:tc>
        <w:tc>
          <w:tcPr>
            <w:tcW w:w="2775" w:type="dxa"/>
            <w:gridSpan w:val="2"/>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p>
        </w:tc>
        <w:tc>
          <w:tcPr>
            <w:tcW w:w="525" w:type="dxa"/>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center"/>
              <w:rPr>
                <w:rFonts w:ascii="Arial" w:eastAsia="BatangChe" w:hAnsi="Arial" w:cs="Arial"/>
                <w:spacing w:val="-2"/>
                <w:sz w:val="14"/>
                <w:szCs w:val="16"/>
              </w:rPr>
            </w:pPr>
            <w:r w:rsidRPr="00FE660F">
              <w:rPr>
                <w:rFonts w:ascii="Arial" w:eastAsia="BatangChe" w:hAnsi="Arial" w:cs="Arial"/>
                <w:spacing w:val="-2"/>
                <w:sz w:val="14"/>
                <w:szCs w:val="16"/>
              </w:rPr>
              <w:t>=</w:t>
            </w:r>
          </w:p>
        </w:tc>
        <w:tc>
          <w:tcPr>
            <w:tcW w:w="2916" w:type="dxa"/>
            <w:tcBorders>
              <w:top w:val="single" w:sz="4" w:space="0" w:color="FFFFFF"/>
              <w:left w:val="single" w:sz="4" w:space="0" w:color="FFFFFF"/>
              <w:bottom w:val="single" w:sz="4" w:space="0" w:color="FFFFFF"/>
              <w:right w:val="double" w:sz="4" w:space="0" w:color="000000"/>
            </w:tcBorders>
            <w:shd w:val="clear" w:color="auto" w:fill="auto"/>
            <w:vAlign w:val="center"/>
          </w:tcPr>
          <w:p w:rsidR="000C1DCE" w:rsidRPr="000B51D4" w:rsidRDefault="009A5674" w:rsidP="00BD7B47">
            <w:pPr>
              <w:tabs>
                <w:tab w:val="left" w:pos="5040"/>
              </w:tabs>
              <w:spacing w:after="0"/>
              <w:jc w:val="right"/>
              <w:rPr>
                <w:rFonts w:ascii="Arial" w:eastAsia="BatangChe" w:hAnsi="Arial" w:cs="Arial"/>
                <w:spacing w:val="-2"/>
                <w:sz w:val="14"/>
                <w:szCs w:val="14"/>
              </w:rPr>
            </w:pPr>
            <w:r>
              <w:rPr>
                <w:rFonts w:ascii="Arial" w:hAnsi="Arial" w:cs="Arial"/>
                <w:sz w:val="14"/>
                <w:szCs w:val="14"/>
              </w:rPr>
              <w:t>11,016.77</w:t>
            </w:r>
          </w:p>
        </w:tc>
      </w:tr>
      <w:tr w:rsidR="000C1DCE" w:rsidRPr="000B51D4" w:rsidTr="00BD7B47">
        <w:trPr>
          <w:trHeight w:val="20"/>
          <w:jc w:val="center"/>
        </w:trPr>
        <w:tc>
          <w:tcPr>
            <w:tcW w:w="3035" w:type="dxa"/>
            <w:tcBorders>
              <w:top w:val="single" w:sz="4" w:space="0" w:color="FFFFFF"/>
              <w:left w:val="double" w:sz="4" w:space="0" w:color="000000"/>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r w:rsidRPr="00FE660F">
              <w:rPr>
                <w:rFonts w:ascii="Arial" w:eastAsia="BatangChe" w:hAnsi="Arial" w:cs="Arial"/>
                <w:spacing w:val="-2"/>
                <w:sz w:val="14"/>
                <w:szCs w:val="16"/>
              </w:rPr>
              <w:t>UTILIDAD (10% CD)</w:t>
            </w:r>
          </w:p>
        </w:tc>
        <w:tc>
          <w:tcPr>
            <w:tcW w:w="2775" w:type="dxa"/>
            <w:gridSpan w:val="2"/>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p>
        </w:tc>
        <w:tc>
          <w:tcPr>
            <w:tcW w:w="525" w:type="dxa"/>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center"/>
              <w:rPr>
                <w:rFonts w:ascii="Arial" w:eastAsia="BatangChe" w:hAnsi="Arial" w:cs="Arial"/>
                <w:spacing w:val="-2"/>
                <w:sz w:val="14"/>
                <w:szCs w:val="16"/>
              </w:rPr>
            </w:pPr>
            <w:r w:rsidRPr="00FE660F">
              <w:rPr>
                <w:rFonts w:ascii="Arial" w:eastAsia="BatangChe" w:hAnsi="Arial" w:cs="Arial"/>
                <w:spacing w:val="-2"/>
                <w:sz w:val="14"/>
                <w:szCs w:val="16"/>
              </w:rPr>
              <w:t>=</w:t>
            </w:r>
          </w:p>
        </w:tc>
        <w:tc>
          <w:tcPr>
            <w:tcW w:w="2916" w:type="dxa"/>
            <w:tcBorders>
              <w:top w:val="single" w:sz="4" w:space="0" w:color="FFFFFF"/>
              <w:left w:val="single" w:sz="4" w:space="0" w:color="FFFFFF"/>
              <w:bottom w:val="single" w:sz="4" w:space="0" w:color="FFFFFF"/>
              <w:right w:val="double" w:sz="4" w:space="0" w:color="000000"/>
            </w:tcBorders>
            <w:shd w:val="clear" w:color="auto" w:fill="auto"/>
            <w:vAlign w:val="center"/>
          </w:tcPr>
          <w:p w:rsidR="000C1DCE" w:rsidRPr="000B51D4" w:rsidRDefault="009A5674" w:rsidP="00BD7B47">
            <w:pPr>
              <w:tabs>
                <w:tab w:val="left" w:pos="5040"/>
              </w:tabs>
              <w:spacing w:after="0"/>
              <w:jc w:val="right"/>
              <w:rPr>
                <w:rFonts w:ascii="Arial" w:eastAsia="BatangChe" w:hAnsi="Arial" w:cs="Arial"/>
                <w:spacing w:val="-2"/>
                <w:sz w:val="14"/>
                <w:szCs w:val="14"/>
              </w:rPr>
            </w:pPr>
            <w:r>
              <w:rPr>
                <w:rFonts w:ascii="Arial" w:hAnsi="Arial" w:cs="Arial"/>
                <w:sz w:val="14"/>
                <w:szCs w:val="14"/>
              </w:rPr>
              <w:t>11,016.77</w:t>
            </w:r>
          </w:p>
        </w:tc>
      </w:tr>
      <w:tr w:rsidR="000C1DCE" w:rsidRPr="000B51D4" w:rsidTr="00BD7B47">
        <w:trPr>
          <w:trHeight w:val="2"/>
          <w:jc w:val="center"/>
        </w:trPr>
        <w:tc>
          <w:tcPr>
            <w:tcW w:w="3035" w:type="dxa"/>
            <w:tcBorders>
              <w:top w:val="double" w:sz="4" w:space="0" w:color="auto"/>
              <w:left w:val="double" w:sz="4" w:space="0" w:color="000000"/>
              <w:bottom w:val="double" w:sz="4" w:space="0" w:color="auto"/>
              <w:right w:val="single" w:sz="4" w:space="0" w:color="244061"/>
            </w:tcBorders>
            <w:shd w:val="clear" w:color="auto" w:fill="244061"/>
            <w:vAlign w:val="center"/>
          </w:tcPr>
          <w:p w:rsidR="000C1DCE" w:rsidRPr="00FE660F" w:rsidRDefault="000C1DCE" w:rsidP="00BD7B47">
            <w:pPr>
              <w:tabs>
                <w:tab w:val="left" w:pos="5040"/>
              </w:tabs>
              <w:spacing w:after="0"/>
              <w:jc w:val="both"/>
              <w:rPr>
                <w:rFonts w:ascii="Arial" w:eastAsia="BatangChe" w:hAnsi="Arial" w:cs="Arial"/>
                <w:b/>
                <w:spacing w:val="-2"/>
                <w:sz w:val="14"/>
                <w:szCs w:val="16"/>
              </w:rPr>
            </w:pPr>
            <w:r w:rsidRPr="00FE660F">
              <w:rPr>
                <w:rFonts w:ascii="Arial" w:eastAsia="BatangChe" w:hAnsi="Arial" w:cs="Arial"/>
                <w:b/>
                <w:spacing w:val="-2"/>
                <w:sz w:val="14"/>
                <w:szCs w:val="16"/>
              </w:rPr>
              <w:t>SUB TOTAL</w:t>
            </w:r>
          </w:p>
        </w:tc>
        <w:tc>
          <w:tcPr>
            <w:tcW w:w="2775" w:type="dxa"/>
            <w:gridSpan w:val="2"/>
            <w:tcBorders>
              <w:top w:val="double" w:sz="4" w:space="0" w:color="auto"/>
              <w:left w:val="single" w:sz="4" w:space="0" w:color="244061"/>
              <w:bottom w:val="double" w:sz="4" w:space="0" w:color="auto"/>
              <w:right w:val="single" w:sz="4" w:space="0" w:color="244061"/>
            </w:tcBorders>
            <w:shd w:val="clear" w:color="auto" w:fill="244061"/>
            <w:vAlign w:val="center"/>
          </w:tcPr>
          <w:p w:rsidR="000C1DCE" w:rsidRPr="00FE660F" w:rsidRDefault="000C1DCE" w:rsidP="00BD7B47">
            <w:pPr>
              <w:tabs>
                <w:tab w:val="left" w:pos="5040"/>
              </w:tabs>
              <w:spacing w:after="0"/>
              <w:jc w:val="both"/>
              <w:rPr>
                <w:rFonts w:ascii="Arial" w:eastAsia="BatangChe" w:hAnsi="Arial" w:cs="Arial"/>
                <w:b/>
                <w:spacing w:val="-2"/>
                <w:sz w:val="14"/>
                <w:szCs w:val="16"/>
              </w:rPr>
            </w:pPr>
          </w:p>
        </w:tc>
        <w:tc>
          <w:tcPr>
            <w:tcW w:w="525" w:type="dxa"/>
            <w:tcBorders>
              <w:top w:val="double" w:sz="4" w:space="0" w:color="auto"/>
              <w:left w:val="single" w:sz="4" w:space="0" w:color="244061"/>
              <w:bottom w:val="double" w:sz="4" w:space="0" w:color="auto"/>
              <w:right w:val="single" w:sz="4" w:space="0" w:color="244061"/>
            </w:tcBorders>
            <w:shd w:val="clear" w:color="auto" w:fill="244061"/>
            <w:vAlign w:val="center"/>
          </w:tcPr>
          <w:p w:rsidR="000C1DCE" w:rsidRPr="00FE660F" w:rsidRDefault="000C1DCE" w:rsidP="00BD7B47">
            <w:pPr>
              <w:tabs>
                <w:tab w:val="left" w:pos="5040"/>
              </w:tabs>
              <w:spacing w:after="0"/>
              <w:jc w:val="center"/>
              <w:rPr>
                <w:rFonts w:ascii="Arial" w:eastAsia="BatangChe" w:hAnsi="Arial" w:cs="Arial"/>
                <w:spacing w:val="-2"/>
                <w:sz w:val="14"/>
                <w:szCs w:val="16"/>
              </w:rPr>
            </w:pPr>
            <w:r w:rsidRPr="00FE660F">
              <w:rPr>
                <w:rFonts w:ascii="Arial" w:eastAsia="BatangChe" w:hAnsi="Arial" w:cs="Arial"/>
                <w:spacing w:val="-2"/>
                <w:sz w:val="14"/>
                <w:szCs w:val="16"/>
              </w:rPr>
              <w:t>=</w:t>
            </w:r>
          </w:p>
        </w:tc>
        <w:tc>
          <w:tcPr>
            <w:tcW w:w="2916" w:type="dxa"/>
            <w:tcBorders>
              <w:top w:val="double" w:sz="4" w:space="0" w:color="auto"/>
              <w:left w:val="single" w:sz="4" w:space="0" w:color="244061"/>
              <w:bottom w:val="double" w:sz="4" w:space="0" w:color="auto"/>
              <w:right w:val="double" w:sz="4" w:space="0" w:color="000000"/>
            </w:tcBorders>
            <w:shd w:val="clear" w:color="auto" w:fill="244061"/>
            <w:vAlign w:val="center"/>
          </w:tcPr>
          <w:p w:rsidR="000C1DCE" w:rsidRPr="000B51D4" w:rsidRDefault="009A5674" w:rsidP="00BD7B47">
            <w:pPr>
              <w:tabs>
                <w:tab w:val="left" w:pos="5040"/>
              </w:tabs>
              <w:spacing w:after="0"/>
              <w:jc w:val="right"/>
              <w:rPr>
                <w:rFonts w:ascii="Arial" w:eastAsia="BatangChe" w:hAnsi="Arial" w:cs="Arial"/>
                <w:b/>
                <w:spacing w:val="-2"/>
                <w:sz w:val="14"/>
                <w:szCs w:val="14"/>
              </w:rPr>
            </w:pPr>
            <w:r>
              <w:rPr>
                <w:rFonts w:ascii="Arial" w:hAnsi="Arial" w:cs="Arial"/>
                <w:sz w:val="14"/>
                <w:szCs w:val="14"/>
              </w:rPr>
              <w:t>132,201.20</w:t>
            </w:r>
          </w:p>
        </w:tc>
      </w:tr>
      <w:tr w:rsidR="000C1DCE" w:rsidRPr="000B51D4" w:rsidTr="00BD7B47">
        <w:trPr>
          <w:trHeight w:val="2"/>
          <w:jc w:val="center"/>
        </w:trPr>
        <w:tc>
          <w:tcPr>
            <w:tcW w:w="3472" w:type="dxa"/>
            <w:gridSpan w:val="2"/>
            <w:tcBorders>
              <w:top w:val="double" w:sz="4" w:space="0" w:color="auto"/>
              <w:left w:val="double" w:sz="4" w:space="0" w:color="000000"/>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r w:rsidRPr="00FE660F">
              <w:rPr>
                <w:rFonts w:ascii="Arial" w:eastAsia="BatangChe" w:hAnsi="Arial" w:cs="Arial"/>
                <w:spacing w:val="-2"/>
                <w:sz w:val="14"/>
                <w:szCs w:val="16"/>
              </w:rPr>
              <w:t>IGV 18%</w:t>
            </w:r>
          </w:p>
        </w:tc>
        <w:tc>
          <w:tcPr>
            <w:tcW w:w="2338" w:type="dxa"/>
            <w:tcBorders>
              <w:top w:val="double" w:sz="4" w:space="0" w:color="auto"/>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p>
        </w:tc>
        <w:tc>
          <w:tcPr>
            <w:tcW w:w="525" w:type="dxa"/>
            <w:tcBorders>
              <w:top w:val="double" w:sz="4" w:space="0" w:color="auto"/>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center"/>
              <w:rPr>
                <w:rFonts w:ascii="Arial" w:eastAsia="BatangChe" w:hAnsi="Arial" w:cs="Arial"/>
                <w:spacing w:val="-2"/>
                <w:sz w:val="14"/>
                <w:szCs w:val="16"/>
              </w:rPr>
            </w:pPr>
            <w:r w:rsidRPr="00FE660F">
              <w:rPr>
                <w:rFonts w:ascii="Arial" w:eastAsia="BatangChe" w:hAnsi="Arial" w:cs="Arial"/>
                <w:spacing w:val="-2"/>
                <w:sz w:val="14"/>
                <w:szCs w:val="16"/>
              </w:rPr>
              <w:t>=</w:t>
            </w:r>
          </w:p>
        </w:tc>
        <w:tc>
          <w:tcPr>
            <w:tcW w:w="2916" w:type="dxa"/>
            <w:tcBorders>
              <w:top w:val="double" w:sz="4" w:space="0" w:color="auto"/>
              <w:left w:val="single" w:sz="4" w:space="0" w:color="FFFFFF"/>
              <w:bottom w:val="single" w:sz="4" w:space="0" w:color="FFFFFF"/>
              <w:right w:val="double" w:sz="4" w:space="0" w:color="000000"/>
            </w:tcBorders>
            <w:shd w:val="clear" w:color="auto" w:fill="auto"/>
            <w:vAlign w:val="center"/>
          </w:tcPr>
          <w:p w:rsidR="000C1DCE" w:rsidRPr="000B51D4" w:rsidRDefault="009A5674" w:rsidP="00BD7B47">
            <w:pPr>
              <w:tabs>
                <w:tab w:val="left" w:pos="5040"/>
              </w:tabs>
              <w:spacing w:after="0"/>
              <w:jc w:val="right"/>
              <w:rPr>
                <w:rFonts w:ascii="Arial" w:eastAsia="BatangChe" w:hAnsi="Arial" w:cs="Arial"/>
                <w:spacing w:val="-2"/>
                <w:sz w:val="14"/>
                <w:szCs w:val="14"/>
              </w:rPr>
            </w:pPr>
            <w:r>
              <w:rPr>
                <w:rFonts w:ascii="Arial" w:hAnsi="Arial" w:cs="Arial"/>
                <w:sz w:val="14"/>
                <w:szCs w:val="14"/>
              </w:rPr>
              <w:t>23,796.22</w:t>
            </w:r>
          </w:p>
        </w:tc>
      </w:tr>
      <w:tr w:rsidR="000C1DCE" w:rsidRPr="000B51D4" w:rsidTr="00BD7B47">
        <w:trPr>
          <w:trHeight w:val="47"/>
          <w:jc w:val="center"/>
        </w:trPr>
        <w:tc>
          <w:tcPr>
            <w:tcW w:w="3472" w:type="dxa"/>
            <w:gridSpan w:val="2"/>
            <w:tcBorders>
              <w:top w:val="single" w:sz="4" w:space="0" w:color="FFFFFF"/>
              <w:left w:val="double" w:sz="4" w:space="0" w:color="000000"/>
              <w:bottom w:val="single" w:sz="4" w:space="0" w:color="FFFFFF"/>
              <w:right w:val="single" w:sz="4" w:space="0" w:color="FFFFFF"/>
            </w:tcBorders>
            <w:shd w:val="clear" w:color="auto" w:fill="auto"/>
            <w:vAlign w:val="center"/>
          </w:tcPr>
          <w:p w:rsidR="000C1DCE" w:rsidRPr="00FE660F" w:rsidRDefault="00C25EA8" w:rsidP="00BD7B47">
            <w:pPr>
              <w:tabs>
                <w:tab w:val="left" w:pos="5040"/>
              </w:tabs>
              <w:spacing w:after="0"/>
              <w:jc w:val="both"/>
              <w:rPr>
                <w:rFonts w:ascii="Arial" w:eastAsia="BatangChe" w:hAnsi="Arial" w:cs="Arial"/>
                <w:spacing w:val="-2"/>
                <w:sz w:val="14"/>
                <w:szCs w:val="16"/>
              </w:rPr>
            </w:pPr>
            <w:r>
              <w:rPr>
                <w:rFonts w:ascii="Arial" w:eastAsia="BatangChe" w:hAnsi="Arial" w:cs="Arial"/>
                <w:spacing w:val="-2"/>
                <w:sz w:val="14"/>
                <w:szCs w:val="16"/>
              </w:rPr>
              <w:t>INSPECTOR.</w:t>
            </w:r>
          </w:p>
        </w:tc>
        <w:tc>
          <w:tcPr>
            <w:tcW w:w="2338" w:type="dxa"/>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p>
        </w:tc>
        <w:tc>
          <w:tcPr>
            <w:tcW w:w="525" w:type="dxa"/>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center"/>
              <w:rPr>
                <w:rFonts w:ascii="Arial" w:eastAsia="BatangChe" w:hAnsi="Arial" w:cs="Arial"/>
                <w:spacing w:val="-2"/>
                <w:sz w:val="14"/>
                <w:szCs w:val="16"/>
              </w:rPr>
            </w:pPr>
            <w:r w:rsidRPr="00FE660F">
              <w:rPr>
                <w:rFonts w:ascii="Arial" w:eastAsia="BatangChe" w:hAnsi="Arial" w:cs="Arial"/>
                <w:spacing w:val="-2"/>
                <w:sz w:val="14"/>
                <w:szCs w:val="16"/>
              </w:rPr>
              <w:t>=</w:t>
            </w:r>
          </w:p>
        </w:tc>
        <w:tc>
          <w:tcPr>
            <w:tcW w:w="2916" w:type="dxa"/>
            <w:tcBorders>
              <w:top w:val="single" w:sz="4" w:space="0" w:color="FFFFFF"/>
              <w:left w:val="single" w:sz="4" w:space="0" w:color="FFFFFF"/>
              <w:bottom w:val="single" w:sz="4" w:space="0" w:color="FFFFFF"/>
              <w:right w:val="double" w:sz="4" w:space="0" w:color="000000"/>
            </w:tcBorders>
            <w:shd w:val="clear" w:color="auto" w:fill="auto"/>
            <w:vAlign w:val="center"/>
          </w:tcPr>
          <w:p w:rsidR="000C1DCE" w:rsidRPr="000B51D4" w:rsidRDefault="00C25EA8" w:rsidP="00BD7B47">
            <w:pPr>
              <w:tabs>
                <w:tab w:val="left" w:pos="5040"/>
              </w:tabs>
              <w:spacing w:after="0"/>
              <w:jc w:val="right"/>
              <w:rPr>
                <w:rFonts w:ascii="Arial" w:eastAsia="BatangChe" w:hAnsi="Arial" w:cs="Arial"/>
                <w:spacing w:val="-2"/>
                <w:sz w:val="14"/>
                <w:szCs w:val="14"/>
              </w:rPr>
            </w:pPr>
            <w:r>
              <w:rPr>
                <w:rFonts w:ascii="Arial" w:hAnsi="Arial" w:cs="Arial"/>
                <w:sz w:val="14"/>
                <w:szCs w:val="14"/>
              </w:rPr>
              <w:t>3,500.00</w:t>
            </w:r>
          </w:p>
        </w:tc>
      </w:tr>
      <w:tr w:rsidR="000C1DCE" w:rsidRPr="000B51D4" w:rsidTr="00BD7B47">
        <w:trPr>
          <w:trHeight w:val="2"/>
          <w:jc w:val="center"/>
        </w:trPr>
        <w:tc>
          <w:tcPr>
            <w:tcW w:w="3472" w:type="dxa"/>
            <w:gridSpan w:val="2"/>
            <w:tcBorders>
              <w:top w:val="single" w:sz="4" w:space="0" w:color="FFFFFF"/>
              <w:left w:val="double" w:sz="4" w:space="0" w:color="000000"/>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r w:rsidRPr="00FE660F">
              <w:rPr>
                <w:rFonts w:ascii="Arial" w:eastAsia="BatangChe" w:hAnsi="Arial" w:cs="Arial"/>
                <w:spacing w:val="-2"/>
                <w:sz w:val="14"/>
                <w:szCs w:val="16"/>
              </w:rPr>
              <w:t>ELABORACIÓN DE EXPEDIENTE TÉCNICO</w:t>
            </w:r>
          </w:p>
        </w:tc>
        <w:tc>
          <w:tcPr>
            <w:tcW w:w="2338" w:type="dxa"/>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both"/>
              <w:rPr>
                <w:rFonts w:ascii="Arial" w:eastAsia="BatangChe" w:hAnsi="Arial" w:cs="Arial"/>
                <w:spacing w:val="-2"/>
                <w:sz w:val="14"/>
                <w:szCs w:val="16"/>
              </w:rPr>
            </w:pPr>
          </w:p>
        </w:tc>
        <w:tc>
          <w:tcPr>
            <w:tcW w:w="525" w:type="dxa"/>
            <w:tcBorders>
              <w:top w:val="single" w:sz="4" w:space="0" w:color="FFFFFF"/>
              <w:left w:val="single" w:sz="4" w:space="0" w:color="FFFFFF"/>
              <w:bottom w:val="single" w:sz="4" w:space="0" w:color="FFFFFF"/>
              <w:right w:val="single" w:sz="4" w:space="0" w:color="FFFFFF"/>
            </w:tcBorders>
            <w:shd w:val="clear" w:color="auto" w:fill="auto"/>
            <w:vAlign w:val="center"/>
          </w:tcPr>
          <w:p w:rsidR="000C1DCE" w:rsidRPr="00FE660F" w:rsidRDefault="000C1DCE" w:rsidP="00BD7B47">
            <w:pPr>
              <w:tabs>
                <w:tab w:val="left" w:pos="5040"/>
              </w:tabs>
              <w:spacing w:after="0"/>
              <w:jc w:val="center"/>
              <w:rPr>
                <w:rFonts w:ascii="Arial" w:eastAsia="BatangChe" w:hAnsi="Arial" w:cs="Arial"/>
                <w:spacing w:val="-2"/>
                <w:sz w:val="14"/>
                <w:szCs w:val="16"/>
              </w:rPr>
            </w:pPr>
            <w:r w:rsidRPr="00FE660F">
              <w:rPr>
                <w:rFonts w:ascii="Arial" w:eastAsia="BatangChe" w:hAnsi="Arial" w:cs="Arial"/>
                <w:spacing w:val="-2"/>
                <w:sz w:val="14"/>
                <w:szCs w:val="16"/>
              </w:rPr>
              <w:t>=</w:t>
            </w:r>
          </w:p>
        </w:tc>
        <w:tc>
          <w:tcPr>
            <w:tcW w:w="2916" w:type="dxa"/>
            <w:tcBorders>
              <w:top w:val="single" w:sz="4" w:space="0" w:color="FFFFFF"/>
              <w:left w:val="single" w:sz="4" w:space="0" w:color="FFFFFF"/>
              <w:bottom w:val="single" w:sz="4" w:space="0" w:color="FFFFFF"/>
              <w:right w:val="double" w:sz="4" w:space="0" w:color="000000"/>
            </w:tcBorders>
            <w:shd w:val="clear" w:color="auto" w:fill="auto"/>
            <w:vAlign w:val="center"/>
          </w:tcPr>
          <w:p w:rsidR="000C1DCE" w:rsidRPr="000B51D4" w:rsidRDefault="000C1DCE" w:rsidP="00BD7B47">
            <w:pPr>
              <w:tabs>
                <w:tab w:val="left" w:pos="5040"/>
              </w:tabs>
              <w:spacing w:after="0"/>
              <w:jc w:val="right"/>
              <w:rPr>
                <w:rFonts w:ascii="Arial" w:eastAsia="BatangChe" w:hAnsi="Arial" w:cs="Arial"/>
                <w:spacing w:val="-2"/>
                <w:sz w:val="14"/>
                <w:szCs w:val="14"/>
              </w:rPr>
            </w:pPr>
            <w:r w:rsidRPr="000B51D4">
              <w:rPr>
                <w:rFonts w:ascii="Arial" w:eastAsia="BatangChe" w:hAnsi="Arial" w:cs="Arial"/>
                <w:spacing w:val="-2"/>
                <w:sz w:val="14"/>
                <w:szCs w:val="14"/>
              </w:rPr>
              <w:t>0.00</w:t>
            </w:r>
          </w:p>
        </w:tc>
      </w:tr>
      <w:tr w:rsidR="000C1DCE" w:rsidRPr="000B51D4" w:rsidTr="00BD7B47">
        <w:trPr>
          <w:trHeight w:val="10"/>
          <w:jc w:val="center"/>
        </w:trPr>
        <w:tc>
          <w:tcPr>
            <w:tcW w:w="5810" w:type="dxa"/>
            <w:gridSpan w:val="3"/>
            <w:tcBorders>
              <w:top w:val="double" w:sz="4" w:space="0" w:color="auto"/>
              <w:left w:val="double" w:sz="4" w:space="0" w:color="000000"/>
              <w:bottom w:val="double" w:sz="4" w:space="0" w:color="000000"/>
              <w:right w:val="single" w:sz="4" w:space="0" w:color="17365D"/>
            </w:tcBorders>
            <w:shd w:val="clear" w:color="auto" w:fill="17365D"/>
            <w:vAlign w:val="center"/>
          </w:tcPr>
          <w:p w:rsidR="000C1DCE" w:rsidRPr="00FE660F" w:rsidRDefault="000C1DCE" w:rsidP="00BD7B47">
            <w:pPr>
              <w:tabs>
                <w:tab w:val="left" w:pos="5040"/>
              </w:tabs>
              <w:spacing w:after="0"/>
              <w:jc w:val="center"/>
              <w:rPr>
                <w:rFonts w:ascii="Arial" w:eastAsia="BatangChe" w:hAnsi="Arial" w:cs="Arial"/>
                <w:b/>
                <w:color w:val="FFFFFF"/>
                <w:spacing w:val="-2"/>
                <w:sz w:val="14"/>
                <w:szCs w:val="20"/>
              </w:rPr>
            </w:pPr>
            <w:r w:rsidRPr="00FE660F">
              <w:rPr>
                <w:rFonts w:ascii="Arial" w:eastAsia="BatangChe" w:hAnsi="Arial" w:cs="Arial"/>
                <w:b/>
                <w:color w:val="FFFFFF"/>
                <w:spacing w:val="-2"/>
                <w:sz w:val="14"/>
                <w:szCs w:val="20"/>
              </w:rPr>
              <w:t>MONTO TOTAL DE LA INVERSIÓN</w:t>
            </w:r>
          </w:p>
        </w:tc>
        <w:tc>
          <w:tcPr>
            <w:tcW w:w="525" w:type="dxa"/>
            <w:tcBorders>
              <w:top w:val="double" w:sz="4" w:space="0" w:color="auto"/>
              <w:left w:val="single" w:sz="4" w:space="0" w:color="17365D"/>
              <w:bottom w:val="double" w:sz="4" w:space="0" w:color="000000"/>
              <w:right w:val="single" w:sz="4" w:space="0" w:color="17365D"/>
            </w:tcBorders>
            <w:shd w:val="clear" w:color="auto" w:fill="17365D"/>
            <w:vAlign w:val="center"/>
          </w:tcPr>
          <w:p w:rsidR="000C1DCE" w:rsidRPr="00FE660F" w:rsidRDefault="000C1DCE" w:rsidP="00BD7B47">
            <w:pPr>
              <w:tabs>
                <w:tab w:val="left" w:pos="5040"/>
              </w:tabs>
              <w:spacing w:after="0"/>
              <w:jc w:val="center"/>
              <w:rPr>
                <w:rFonts w:ascii="Arial" w:eastAsia="BatangChe" w:hAnsi="Arial" w:cs="Arial"/>
                <w:color w:val="FFFFFF"/>
                <w:spacing w:val="-2"/>
                <w:sz w:val="14"/>
                <w:szCs w:val="20"/>
              </w:rPr>
            </w:pPr>
            <w:r w:rsidRPr="00FE660F">
              <w:rPr>
                <w:rFonts w:ascii="Arial" w:eastAsia="BatangChe" w:hAnsi="Arial" w:cs="Arial"/>
                <w:color w:val="FFFFFF"/>
                <w:spacing w:val="-2"/>
                <w:sz w:val="14"/>
                <w:szCs w:val="20"/>
              </w:rPr>
              <w:t>=</w:t>
            </w:r>
          </w:p>
        </w:tc>
        <w:tc>
          <w:tcPr>
            <w:tcW w:w="2916" w:type="dxa"/>
            <w:tcBorders>
              <w:top w:val="double" w:sz="4" w:space="0" w:color="auto"/>
              <w:left w:val="single" w:sz="4" w:space="0" w:color="17365D"/>
              <w:bottom w:val="double" w:sz="4" w:space="0" w:color="000000"/>
              <w:right w:val="double" w:sz="4" w:space="0" w:color="000000"/>
            </w:tcBorders>
            <w:shd w:val="clear" w:color="auto" w:fill="17365D"/>
            <w:vAlign w:val="center"/>
          </w:tcPr>
          <w:p w:rsidR="000C1DCE" w:rsidRPr="000B51D4" w:rsidRDefault="009A5674" w:rsidP="00BD7B47">
            <w:pPr>
              <w:tabs>
                <w:tab w:val="left" w:pos="5040"/>
              </w:tabs>
              <w:spacing w:after="0"/>
              <w:jc w:val="right"/>
              <w:rPr>
                <w:rFonts w:ascii="Arial" w:eastAsia="BatangChe" w:hAnsi="Arial" w:cs="Arial"/>
                <w:b/>
                <w:color w:val="FFFFFF"/>
                <w:spacing w:val="-2"/>
                <w:sz w:val="14"/>
                <w:szCs w:val="14"/>
              </w:rPr>
            </w:pPr>
            <w:r>
              <w:rPr>
                <w:rFonts w:ascii="Arial" w:hAnsi="Arial" w:cs="Arial"/>
                <w:sz w:val="14"/>
                <w:szCs w:val="14"/>
              </w:rPr>
              <w:t>159,497.42</w:t>
            </w:r>
          </w:p>
        </w:tc>
      </w:tr>
    </w:tbl>
    <w:p w:rsidR="000C1DCE" w:rsidRPr="00FE660F" w:rsidRDefault="000C1DCE" w:rsidP="000C1DCE">
      <w:pPr>
        <w:jc w:val="both"/>
        <w:rPr>
          <w:rFonts w:ascii="Arial" w:hAnsi="Arial" w:cs="Arial"/>
          <w:sz w:val="2"/>
        </w:rPr>
      </w:pPr>
    </w:p>
    <w:tbl>
      <w:tblPr>
        <w:tblW w:w="9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17365D"/>
        <w:tblLook w:val="04A0" w:firstRow="1" w:lastRow="0" w:firstColumn="1" w:lastColumn="0" w:noHBand="0" w:noVBand="1"/>
      </w:tblPr>
      <w:tblGrid>
        <w:gridCol w:w="3414"/>
        <w:gridCol w:w="3137"/>
        <w:gridCol w:w="591"/>
        <w:gridCol w:w="2153"/>
      </w:tblGrid>
      <w:tr w:rsidR="000C1DCE" w:rsidRPr="00FE660F" w:rsidTr="00BD7B47">
        <w:trPr>
          <w:trHeight w:val="183"/>
          <w:jc w:val="center"/>
        </w:trPr>
        <w:tc>
          <w:tcPr>
            <w:tcW w:w="3414" w:type="dxa"/>
            <w:tcBorders>
              <w:top w:val="double" w:sz="4" w:space="0" w:color="auto"/>
              <w:left w:val="double" w:sz="4" w:space="0" w:color="000000"/>
              <w:bottom w:val="single" w:sz="4" w:space="0" w:color="FFFFFF"/>
              <w:right w:val="single" w:sz="4" w:space="0" w:color="17365D"/>
            </w:tcBorders>
            <w:shd w:val="clear" w:color="auto" w:fill="17365D"/>
            <w:vAlign w:val="center"/>
          </w:tcPr>
          <w:p w:rsidR="000C1DCE" w:rsidRPr="00FE660F" w:rsidRDefault="000C1DCE" w:rsidP="00BD7B47">
            <w:pPr>
              <w:tabs>
                <w:tab w:val="left" w:pos="5040"/>
              </w:tabs>
              <w:spacing w:after="0"/>
              <w:jc w:val="both"/>
              <w:rPr>
                <w:rFonts w:ascii="Arial" w:eastAsia="BatangChe" w:hAnsi="Arial" w:cs="Arial"/>
                <w:b/>
                <w:color w:val="FFFFFF"/>
                <w:sz w:val="12"/>
                <w:szCs w:val="16"/>
              </w:rPr>
            </w:pPr>
            <w:r w:rsidRPr="00FE660F">
              <w:rPr>
                <w:rFonts w:ascii="Arial" w:eastAsia="BatangChe" w:hAnsi="Arial" w:cs="Arial"/>
                <w:b/>
                <w:color w:val="FFFFFF"/>
                <w:sz w:val="12"/>
                <w:szCs w:val="16"/>
              </w:rPr>
              <w:t>PLAZO DE EJECUCIÓN DE LA OBRA</w:t>
            </w:r>
          </w:p>
        </w:tc>
        <w:tc>
          <w:tcPr>
            <w:tcW w:w="3137" w:type="dxa"/>
            <w:tcBorders>
              <w:top w:val="double" w:sz="4" w:space="0" w:color="auto"/>
              <w:left w:val="single" w:sz="4" w:space="0" w:color="17365D"/>
              <w:bottom w:val="single" w:sz="4" w:space="0" w:color="FFFFFF"/>
              <w:right w:val="single" w:sz="4" w:space="0" w:color="17365D"/>
            </w:tcBorders>
            <w:shd w:val="clear" w:color="auto" w:fill="17365D"/>
            <w:vAlign w:val="center"/>
          </w:tcPr>
          <w:p w:rsidR="000C1DCE" w:rsidRPr="00FE660F" w:rsidRDefault="000C1DCE" w:rsidP="00BD7B47">
            <w:pPr>
              <w:tabs>
                <w:tab w:val="left" w:pos="5040"/>
              </w:tabs>
              <w:spacing w:after="0"/>
              <w:jc w:val="both"/>
              <w:rPr>
                <w:rFonts w:ascii="Arial" w:eastAsia="BatangChe" w:hAnsi="Arial" w:cs="Arial"/>
                <w:sz w:val="12"/>
                <w:szCs w:val="16"/>
              </w:rPr>
            </w:pPr>
          </w:p>
        </w:tc>
        <w:tc>
          <w:tcPr>
            <w:tcW w:w="591" w:type="dxa"/>
            <w:tcBorders>
              <w:top w:val="double" w:sz="4" w:space="0" w:color="auto"/>
              <w:left w:val="single" w:sz="4" w:space="0" w:color="17365D"/>
              <w:bottom w:val="single" w:sz="4" w:space="0" w:color="FFFFFF"/>
              <w:right w:val="single" w:sz="4" w:space="0" w:color="17365D"/>
            </w:tcBorders>
            <w:shd w:val="clear" w:color="auto" w:fill="17365D"/>
            <w:vAlign w:val="center"/>
          </w:tcPr>
          <w:p w:rsidR="000C1DCE" w:rsidRPr="00FE660F" w:rsidRDefault="000C1DCE" w:rsidP="00BD7B47">
            <w:pPr>
              <w:tabs>
                <w:tab w:val="left" w:pos="5040"/>
              </w:tabs>
              <w:spacing w:after="0"/>
              <w:jc w:val="center"/>
              <w:rPr>
                <w:rFonts w:ascii="Arial" w:eastAsia="BatangChe" w:hAnsi="Arial" w:cs="Arial"/>
                <w:color w:val="FFFFFF"/>
                <w:sz w:val="12"/>
                <w:szCs w:val="16"/>
              </w:rPr>
            </w:pPr>
            <w:r w:rsidRPr="00FE660F">
              <w:rPr>
                <w:rFonts w:ascii="Arial" w:eastAsia="BatangChe" w:hAnsi="Arial" w:cs="Arial"/>
                <w:color w:val="FFFFFF"/>
                <w:sz w:val="12"/>
                <w:szCs w:val="16"/>
              </w:rPr>
              <w:t>:</w:t>
            </w:r>
          </w:p>
        </w:tc>
        <w:tc>
          <w:tcPr>
            <w:tcW w:w="2153" w:type="dxa"/>
            <w:tcBorders>
              <w:top w:val="double" w:sz="4" w:space="0" w:color="auto"/>
              <w:left w:val="single" w:sz="4" w:space="0" w:color="17365D"/>
              <w:bottom w:val="single" w:sz="4" w:space="0" w:color="FFFFFF"/>
              <w:right w:val="double" w:sz="4" w:space="0" w:color="000000"/>
            </w:tcBorders>
            <w:shd w:val="clear" w:color="auto" w:fill="17365D"/>
            <w:vAlign w:val="center"/>
          </w:tcPr>
          <w:p w:rsidR="000C1DCE" w:rsidRPr="00FE660F" w:rsidRDefault="004B3240" w:rsidP="00BD7B47">
            <w:pPr>
              <w:tabs>
                <w:tab w:val="left" w:pos="5040"/>
              </w:tabs>
              <w:spacing w:after="0"/>
              <w:jc w:val="center"/>
              <w:rPr>
                <w:rFonts w:ascii="Arial" w:eastAsia="BatangChe" w:hAnsi="Arial" w:cs="Arial"/>
                <w:b/>
                <w:color w:val="FFFFFF"/>
                <w:sz w:val="12"/>
                <w:szCs w:val="16"/>
              </w:rPr>
            </w:pPr>
            <w:r>
              <w:rPr>
                <w:rFonts w:ascii="Arial" w:eastAsia="BatangChe" w:hAnsi="Arial" w:cs="Arial"/>
                <w:b/>
                <w:color w:val="FFFFFF"/>
                <w:sz w:val="12"/>
                <w:szCs w:val="16"/>
              </w:rPr>
              <w:t>45</w:t>
            </w:r>
            <w:r w:rsidR="000C1DCE" w:rsidRPr="00FE660F">
              <w:rPr>
                <w:rFonts w:ascii="Arial" w:eastAsia="BatangChe" w:hAnsi="Arial" w:cs="Arial"/>
                <w:b/>
                <w:color w:val="FFFFFF"/>
                <w:sz w:val="12"/>
                <w:szCs w:val="16"/>
              </w:rPr>
              <w:t xml:space="preserve"> DÍAS CALENDARIOS</w:t>
            </w:r>
          </w:p>
        </w:tc>
      </w:tr>
      <w:tr w:rsidR="000C1DCE" w:rsidRPr="00FE660F" w:rsidTr="00BD7B47">
        <w:trPr>
          <w:trHeight w:val="91"/>
          <w:jc w:val="center"/>
        </w:trPr>
        <w:tc>
          <w:tcPr>
            <w:tcW w:w="3414" w:type="dxa"/>
            <w:tcBorders>
              <w:top w:val="double" w:sz="4" w:space="0" w:color="auto"/>
              <w:left w:val="double" w:sz="4" w:space="0" w:color="000000"/>
              <w:bottom w:val="double" w:sz="4" w:space="0" w:color="auto"/>
              <w:right w:val="single" w:sz="4" w:space="0" w:color="17365D"/>
            </w:tcBorders>
            <w:shd w:val="clear" w:color="auto" w:fill="17365D"/>
            <w:vAlign w:val="center"/>
          </w:tcPr>
          <w:p w:rsidR="000C1DCE" w:rsidRPr="00FE660F" w:rsidRDefault="000C1DCE" w:rsidP="00BD7B47">
            <w:pPr>
              <w:tabs>
                <w:tab w:val="left" w:pos="5040"/>
              </w:tabs>
              <w:spacing w:after="0"/>
              <w:jc w:val="both"/>
              <w:rPr>
                <w:rFonts w:ascii="Arial" w:eastAsia="BatangChe" w:hAnsi="Arial" w:cs="Arial"/>
                <w:b/>
                <w:color w:val="FFFFFF"/>
                <w:sz w:val="12"/>
                <w:szCs w:val="16"/>
              </w:rPr>
            </w:pPr>
            <w:r w:rsidRPr="00FE660F">
              <w:rPr>
                <w:rFonts w:ascii="Arial" w:eastAsia="BatangChe" w:hAnsi="Arial" w:cs="Arial"/>
                <w:b/>
                <w:color w:val="FFFFFF"/>
                <w:sz w:val="12"/>
                <w:szCs w:val="16"/>
              </w:rPr>
              <w:t>MODALIDAD DE EJECUCIÓN</w:t>
            </w:r>
          </w:p>
        </w:tc>
        <w:tc>
          <w:tcPr>
            <w:tcW w:w="3137" w:type="dxa"/>
            <w:tcBorders>
              <w:top w:val="double" w:sz="4" w:space="0" w:color="auto"/>
              <w:left w:val="single" w:sz="4" w:space="0" w:color="17365D"/>
              <w:bottom w:val="double" w:sz="4" w:space="0" w:color="auto"/>
              <w:right w:val="single" w:sz="4" w:space="0" w:color="17365D"/>
            </w:tcBorders>
            <w:shd w:val="clear" w:color="auto" w:fill="17365D"/>
            <w:vAlign w:val="center"/>
          </w:tcPr>
          <w:p w:rsidR="000C1DCE" w:rsidRPr="00FE660F" w:rsidRDefault="000C1DCE" w:rsidP="00BD7B47">
            <w:pPr>
              <w:tabs>
                <w:tab w:val="left" w:pos="5040"/>
              </w:tabs>
              <w:spacing w:after="0"/>
              <w:jc w:val="both"/>
              <w:rPr>
                <w:rFonts w:ascii="Arial" w:eastAsia="BatangChe" w:hAnsi="Arial" w:cs="Arial"/>
                <w:sz w:val="12"/>
                <w:szCs w:val="16"/>
              </w:rPr>
            </w:pPr>
          </w:p>
        </w:tc>
        <w:tc>
          <w:tcPr>
            <w:tcW w:w="591" w:type="dxa"/>
            <w:tcBorders>
              <w:top w:val="double" w:sz="4" w:space="0" w:color="auto"/>
              <w:left w:val="single" w:sz="4" w:space="0" w:color="17365D"/>
              <w:bottom w:val="double" w:sz="4" w:space="0" w:color="auto"/>
              <w:right w:val="single" w:sz="4" w:space="0" w:color="17365D"/>
            </w:tcBorders>
            <w:shd w:val="clear" w:color="auto" w:fill="17365D"/>
            <w:tcFitText/>
            <w:vAlign w:val="center"/>
          </w:tcPr>
          <w:p w:rsidR="000C1DCE" w:rsidRPr="00FE660F" w:rsidRDefault="000C1DCE" w:rsidP="00BD7B47">
            <w:pPr>
              <w:tabs>
                <w:tab w:val="left" w:pos="5040"/>
              </w:tabs>
              <w:spacing w:after="0"/>
              <w:jc w:val="center"/>
              <w:rPr>
                <w:rFonts w:ascii="Arial" w:eastAsia="BatangChe" w:hAnsi="Arial" w:cs="Arial"/>
                <w:color w:val="FFFFFF"/>
                <w:sz w:val="12"/>
                <w:szCs w:val="16"/>
              </w:rPr>
            </w:pPr>
            <w:r w:rsidRPr="004B3240">
              <w:rPr>
                <w:rFonts w:ascii="Arial" w:eastAsia="BatangChe" w:hAnsi="Arial" w:cs="Arial"/>
                <w:color w:val="FFFFFF"/>
                <w:sz w:val="12"/>
                <w:szCs w:val="16"/>
              </w:rPr>
              <w:t>:</w:t>
            </w:r>
          </w:p>
        </w:tc>
        <w:tc>
          <w:tcPr>
            <w:tcW w:w="2153" w:type="dxa"/>
            <w:tcBorders>
              <w:top w:val="double" w:sz="4" w:space="0" w:color="auto"/>
              <w:left w:val="single" w:sz="4" w:space="0" w:color="17365D"/>
              <w:bottom w:val="double" w:sz="4" w:space="0" w:color="auto"/>
              <w:right w:val="double" w:sz="4" w:space="0" w:color="000000"/>
            </w:tcBorders>
            <w:shd w:val="clear" w:color="auto" w:fill="17365D"/>
            <w:tcMar>
              <w:left w:w="28" w:type="dxa"/>
              <w:right w:w="28" w:type="dxa"/>
            </w:tcMar>
            <w:tcFitText/>
            <w:vAlign w:val="center"/>
          </w:tcPr>
          <w:p w:rsidR="000C1DCE" w:rsidRPr="00FE660F" w:rsidRDefault="000C1DCE" w:rsidP="00BD7B47">
            <w:pPr>
              <w:tabs>
                <w:tab w:val="left" w:pos="5040"/>
              </w:tabs>
              <w:spacing w:after="0"/>
              <w:jc w:val="center"/>
              <w:rPr>
                <w:rFonts w:ascii="Arial" w:eastAsia="BatangChe" w:hAnsi="Arial" w:cs="Arial"/>
                <w:b/>
                <w:color w:val="FFFFFF"/>
                <w:sz w:val="12"/>
                <w:szCs w:val="16"/>
              </w:rPr>
            </w:pPr>
            <w:r w:rsidRPr="000B51D4">
              <w:rPr>
                <w:rFonts w:ascii="Arial" w:eastAsia="BatangChe" w:hAnsi="Arial" w:cs="Arial"/>
                <w:b/>
                <w:color w:val="FFFFFF"/>
                <w:spacing w:val="10"/>
                <w:w w:val="68"/>
                <w:sz w:val="12"/>
                <w:szCs w:val="16"/>
              </w:rPr>
              <w:t>ADMINISTRACIÓN INDIRECTA - CONTRAT</w:t>
            </w:r>
            <w:r w:rsidRPr="000B51D4">
              <w:rPr>
                <w:rFonts w:ascii="Arial" w:eastAsia="BatangChe" w:hAnsi="Arial" w:cs="Arial"/>
                <w:b/>
                <w:color w:val="FFFFFF"/>
                <w:spacing w:val="24"/>
                <w:w w:val="68"/>
                <w:sz w:val="12"/>
                <w:szCs w:val="16"/>
              </w:rPr>
              <w:t>A</w:t>
            </w:r>
          </w:p>
        </w:tc>
      </w:tr>
      <w:tr w:rsidR="000C1DCE" w:rsidRPr="00FE660F" w:rsidTr="00BD7B47">
        <w:trPr>
          <w:trHeight w:val="91"/>
          <w:jc w:val="center"/>
        </w:trPr>
        <w:tc>
          <w:tcPr>
            <w:tcW w:w="3414" w:type="dxa"/>
            <w:tcBorders>
              <w:top w:val="double" w:sz="4" w:space="0" w:color="auto"/>
              <w:left w:val="double" w:sz="4" w:space="0" w:color="000000"/>
              <w:bottom w:val="double" w:sz="4" w:space="0" w:color="auto"/>
              <w:right w:val="single" w:sz="4" w:space="0" w:color="17365D"/>
            </w:tcBorders>
            <w:shd w:val="clear" w:color="auto" w:fill="17365D"/>
            <w:vAlign w:val="center"/>
          </w:tcPr>
          <w:p w:rsidR="000C1DCE" w:rsidRPr="00FE660F" w:rsidRDefault="000C1DCE" w:rsidP="00BD7B47">
            <w:pPr>
              <w:tabs>
                <w:tab w:val="left" w:pos="5040"/>
              </w:tabs>
              <w:spacing w:after="0"/>
              <w:jc w:val="both"/>
              <w:rPr>
                <w:rFonts w:ascii="Arial" w:eastAsia="BatangChe" w:hAnsi="Arial" w:cs="Arial"/>
                <w:b/>
                <w:color w:val="FFFFFF"/>
                <w:sz w:val="12"/>
                <w:szCs w:val="16"/>
              </w:rPr>
            </w:pPr>
            <w:r>
              <w:rPr>
                <w:rFonts w:ascii="Arial" w:eastAsia="BatangChe" w:hAnsi="Arial" w:cs="Arial"/>
                <w:b/>
                <w:color w:val="FFFFFF"/>
                <w:sz w:val="12"/>
                <w:szCs w:val="16"/>
              </w:rPr>
              <w:t>SISTEMA DE CONTRATACION</w:t>
            </w:r>
          </w:p>
        </w:tc>
        <w:tc>
          <w:tcPr>
            <w:tcW w:w="3137" w:type="dxa"/>
            <w:tcBorders>
              <w:top w:val="double" w:sz="4" w:space="0" w:color="auto"/>
              <w:left w:val="single" w:sz="4" w:space="0" w:color="17365D"/>
              <w:bottom w:val="double" w:sz="4" w:space="0" w:color="auto"/>
              <w:right w:val="single" w:sz="4" w:space="0" w:color="17365D"/>
            </w:tcBorders>
            <w:shd w:val="clear" w:color="auto" w:fill="17365D"/>
            <w:vAlign w:val="center"/>
          </w:tcPr>
          <w:p w:rsidR="000C1DCE" w:rsidRPr="00FE660F" w:rsidRDefault="000C1DCE" w:rsidP="00BD7B47">
            <w:pPr>
              <w:tabs>
                <w:tab w:val="left" w:pos="5040"/>
              </w:tabs>
              <w:spacing w:after="0"/>
              <w:jc w:val="both"/>
              <w:rPr>
                <w:rFonts w:ascii="Arial" w:eastAsia="BatangChe" w:hAnsi="Arial" w:cs="Arial"/>
                <w:sz w:val="12"/>
                <w:szCs w:val="16"/>
              </w:rPr>
            </w:pPr>
          </w:p>
        </w:tc>
        <w:tc>
          <w:tcPr>
            <w:tcW w:w="591" w:type="dxa"/>
            <w:tcBorders>
              <w:top w:val="double" w:sz="4" w:space="0" w:color="auto"/>
              <w:left w:val="single" w:sz="4" w:space="0" w:color="17365D"/>
              <w:bottom w:val="double" w:sz="4" w:space="0" w:color="auto"/>
              <w:right w:val="single" w:sz="4" w:space="0" w:color="17365D"/>
            </w:tcBorders>
            <w:shd w:val="clear" w:color="auto" w:fill="17365D"/>
            <w:tcFitText/>
            <w:vAlign w:val="center"/>
          </w:tcPr>
          <w:p w:rsidR="000C1DCE" w:rsidRPr="00FE660F" w:rsidRDefault="000C1DCE" w:rsidP="00BD7B47">
            <w:pPr>
              <w:tabs>
                <w:tab w:val="left" w:pos="5040"/>
              </w:tabs>
              <w:spacing w:after="0"/>
              <w:jc w:val="center"/>
              <w:rPr>
                <w:rFonts w:ascii="Arial" w:eastAsia="BatangChe" w:hAnsi="Arial" w:cs="Arial"/>
                <w:color w:val="FFFFFF"/>
                <w:sz w:val="12"/>
                <w:szCs w:val="16"/>
              </w:rPr>
            </w:pPr>
            <w:r w:rsidRPr="004B3240">
              <w:rPr>
                <w:rFonts w:ascii="Arial" w:eastAsia="BatangChe" w:hAnsi="Arial" w:cs="Arial"/>
                <w:color w:val="FFFFFF"/>
                <w:sz w:val="12"/>
                <w:szCs w:val="16"/>
              </w:rPr>
              <w:t>:</w:t>
            </w:r>
          </w:p>
        </w:tc>
        <w:tc>
          <w:tcPr>
            <w:tcW w:w="2153" w:type="dxa"/>
            <w:tcBorders>
              <w:top w:val="double" w:sz="4" w:space="0" w:color="auto"/>
              <w:left w:val="single" w:sz="4" w:space="0" w:color="17365D"/>
              <w:bottom w:val="double" w:sz="4" w:space="0" w:color="auto"/>
              <w:right w:val="double" w:sz="4" w:space="0" w:color="000000"/>
            </w:tcBorders>
            <w:shd w:val="clear" w:color="auto" w:fill="17365D"/>
            <w:tcMar>
              <w:left w:w="28" w:type="dxa"/>
              <w:right w:w="28" w:type="dxa"/>
            </w:tcMar>
            <w:tcFitText/>
            <w:vAlign w:val="center"/>
          </w:tcPr>
          <w:p w:rsidR="000C1DCE" w:rsidRPr="00FE660F" w:rsidRDefault="000C1DCE" w:rsidP="00BD7B47">
            <w:pPr>
              <w:tabs>
                <w:tab w:val="left" w:pos="5040"/>
              </w:tabs>
              <w:spacing w:after="0"/>
              <w:jc w:val="both"/>
              <w:rPr>
                <w:rFonts w:ascii="Arial" w:eastAsia="BatangChe" w:hAnsi="Arial" w:cs="Arial"/>
                <w:b/>
                <w:color w:val="FFFFFF"/>
                <w:spacing w:val="13"/>
                <w:w w:val="52"/>
                <w:sz w:val="12"/>
                <w:szCs w:val="16"/>
              </w:rPr>
            </w:pPr>
            <w:r w:rsidRPr="000B51D4">
              <w:rPr>
                <w:rFonts w:ascii="Arial" w:eastAsia="BatangChe" w:hAnsi="Arial" w:cs="Arial"/>
                <w:b/>
                <w:color w:val="FFFFFF"/>
                <w:spacing w:val="89"/>
                <w:sz w:val="12"/>
                <w:szCs w:val="16"/>
              </w:rPr>
              <w:t>A SUMA ALZAD</w:t>
            </w:r>
            <w:r w:rsidRPr="000B51D4">
              <w:rPr>
                <w:rFonts w:ascii="Arial" w:eastAsia="BatangChe" w:hAnsi="Arial" w:cs="Arial"/>
                <w:b/>
                <w:color w:val="FFFFFF"/>
                <w:spacing w:val="10"/>
                <w:sz w:val="12"/>
                <w:szCs w:val="16"/>
              </w:rPr>
              <w:t>A</w:t>
            </w:r>
          </w:p>
        </w:tc>
      </w:tr>
    </w:tbl>
    <w:p w:rsidR="000C1DCE" w:rsidRPr="000C1DCE" w:rsidRDefault="000C1DCE" w:rsidP="000C1DCE">
      <w:pPr>
        <w:spacing w:line="360" w:lineRule="auto"/>
        <w:jc w:val="both"/>
        <w:rPr>
          <w:rFonts w:cs="Calibri"/>
          <w:b/>
          <w:bCs/>
          <w:szCs w:val="24"/>
        </w:rPr>
      </w:pPr>
    </w:p>
    <w:p w:rsidR="000C1DCE" w:rsidRPr="000C1DCE" w:rsidRDefault="000C1DCE" w:rsidP="000C1DCE">
      <w:pPr>
        <w:spacing w:line="360" w:lineRule="auto"/>
        <w:jc w:val="both"/>
        <w:rPr>
          <w:rFonts w:cs="Calibri"/>
          <w:b/>
          <w:bCs/>
          <w:szCs w:val="24"/>
        </w:rPr>
      </w:pPr>
      <w:r w:rsidRPr="000C1DCE">
        <w:rPr>
          <w:rFonts w:ascii="Arial Narrow" w:hAnsi="Arial Narrow" w:cs="Calibri"/>
          <w:b/>
          <w:bCs/>
          <w:szCs w:val="24"/>
        </w:rPr>
        <w:t>PLAZO DE EJECUCIÓN:</w:t>
      </w:r>
    </w:p>
    <w:p w:rsidR="000C1DCE" w:rsidRPr="000C1DCE" w:rsidRDefault="000C1DCE" w:rsidP="000C1DCE">
      <w:pPr>
        <w:spacing w:line="360" w:lineRule="auto"/>
        <w:ind w:left="993"/>
        <w:jc w:val="both"/>
        <w:rPr>
          <w:rFonts w:eastAsia="Century Gothic" w:cs="Calibri"/>
          <w:b/>
          <w:szCs w:val="24"/>
        </w:rPr>
      </w:pPr>
      <w:r w:rsidRPr="000C1DCE">
        <w:rPr>
          <w:rFonts w:eastAsia="Century Gothic" w:cs="Calibri"/>
          <w:szCs w:val="24"/>
        </w:rPr>
        <w:t xml:space="preserve">Se ha estimado un tiempo de ejecución de Obra de </w:t>
      </w:r>
      <w:r w:rsidR="004B3240">
        <w:rPr>
          <w:rFonts w:eastAsia="Century Gothic" w:cs="Calibri"/>
          <w:b/>
          <w:szCs w:val="24"/>
        </w:rPr>
        <w:t>CUARENTA Y CINCO</w:t>
      </w:r>
      <w:r w:rsidR="004B3240" w:rsidRPr="000C1DCE">
        <w:rPr>
          <w:rFonts w:eastAsia="Century Gothic" w:cs="Calibri"/>
          <w:b/>
          <w:szCs w:val="24"/>
        </w:rPr>
        <w:t xml:space="preserve"> </w:t>
      </w:r>
      <w:r w:rsidRPr="000C1DCE">
        <w:rPr>
          <w:rFonts w:eastAsia="Century Gothic" w:cs="Calibri"/>
          <w:b/>
          <w:szCs w:val="24"/>
        </w:rPr>
        <w:t>(</w:t>
      </w:r>
      <w:r w:rsidR="004B3240">
        <w:rPr>
          <w:rFonts w:eastAsia="Century Gothic" w:cs="Calibri"/>
          <w:b/>
          <w:szCs w:val="24"/>
        </w:rPr>
        <w:t>45</w:t>
      </w:r>
      <w:r w:rsidRPr="000C1DCE">
        <w:rPr>
          <w:rFonts w:eastAsia="Century Gothic" w:cs="Calibri"/>
          <w:b/>
          <w:szCs w:val="24"/>
        </w:rPr>
        <w:t>) días calendarios.</w:t>
      </w:r>
    </w:p>
    <w:p w:rsidR="000C1DCE" w:rsidRPr="000C1DCE" w:rsidRDefault="000C1DCE" w:rsidP="000C1DCE">
      <w:pPr>
        <w:spacing w:line="360" w:lineRule="auto"/>
        <w:jc w:val="both"/>
        <w:rPr>
          <w:rFonts w:cs="Calibri"/>
          <w:b/>
          <w:bCs/>
          <w:szCs w:val="24"/>
        </w:rPr>
      </w:pPr>
      <w:r w:rsidRPr="000C1DCE">
        <w:rPr>
          <w:rFonts w:ascii="Arial Narrow" w:hAnsi="Arial Narrow" w:cs="Calibri"/>
          <w:b/>
          <w:bCs/>
          <w:szCs w:val="24"/>
        </w:rPr>
        <w:t>MODALIDAD DE EJECUCIÓN:</w:t>
      </w:r>
    </w:p>
    <w:p w:rsidR="000C1DCE" w:rsidRPr="000C1DCE" w:rsidRDefault="000C1DCE" w:rsidP="000C1DCE">
      <w:pPr>
        <w:spacing w:after="0" w:line="240" w:lineRule="auto"/>
        <w:ind w:left="709"/>
        <w:jc w:val="both"/>
        <w:rPr>
          <w:rFonts w:eastAsia="Century Gothic" w:cs="Calibri"/>
          <w:szCs w:val="24"/>
        </w:rPr>
      </w:pPr>
      <w:r w:rsidRPr="000C1DCE">
        <w:rPr>
          <w:rFonts w:eastAsia="Century Gothic" w:cs="Calibri"/>
          <w:szCs w:val="24"/>
        </w:rPr>
        <w:t>La Modalidad de Ejecución es por Administración Indirecta (CONTRATA), bajo el Sistema de Contratación a Suma Alzada.</w:t>
      </w:r>
    </w:p>
    <w:p w:rsidR="000C1DCE" w:rsidRPr="000C1DCE" w:rsidRDefault="000C1DCE" w:rsidP="000C1DCE">
      <w:pPr>
        <w:spacing w:after="0" w:line="240" w:lineRule="auto"/>
        <w:ind w:left="709"/>
        <w:jc w:val="both"/>
        <w:rPr>
          <w:rFonts w:ascii="Arial Narrow" w:hAnsi="Arial Narrow" w:cs="Calibri"/>
          <w:szCs w:val="24"/>
        </w:rPr>
      </w:pPr>
    </w:p>
    <w:p w:rsidR="000C1DCE" w:rsidRPr="000C1DCE" w:rsidRDefault="000C1DCE" w:rsidP="000C1DCE">
      <w:pPr>
        <w:spacing w:line="360" w:lineRule="auto"/>
        <w:jc w:val="both"/>
        <w:rPr>
          <w:rFonts w:cs="Calibri"/>
          <w:b/>
          <w:bCs/>
          <w:szCs w:val="24"/>
        </w:rPr>
      </w:pPr>
      <w:r w:rsidRPr="000C1DCE">
        <w:rPr>
          <w:rFonts w:ascii="Arial Narrow" w:hAnsi="Arial Narrow" w:cs="Calibri"/>
          <w:b/>
          <w:bCs/>
          <w:szCs w:val="24"/>
        </w:rPr>
        <w:t>FUENTE DE FINANCIAMIENTO</w:t>
      </w:r>
      <w:r w:rsidRPr="000C1DCE">
        <w:rPr>
          <w:rFonts w:cs="Calibri"/>
          <w:b/>
          <w:bCs/>
          <w:szCs w:val="24"/>
        </w:rPr>
        <w:t xml:space="preserve"> </w:t>
      </w:r>
    </w:p>
    <w:p w:rsidR="000C1DCE" w:rsidRPr="000C1DCE" w:rsidRDefault="000C1DCE" w:rsidP="000C1DCE">
      <w:pPr>
        <w:spacing w:after="0" w:line="240" w:lineRule="auto"/>
        <w:ind w:left="709"/>
        <w:jc w:val="both"/>
        <w:rPr>
          <w:rFonts w:ascii="Arial Narrow" w:hAnsi="Arial Narrow" w:cs="Calibri"/>
          <w:szCs w:val="24"/>
        </w:rPr>
      </w:pPr>
      <w:r w:rsidRPr="000C1DCE">
        <w:rPr>
          <w:rFonts w:eastAsia="Century Gothic" w:cs="Calibri"/>
          <w:szCs w:val="24"/>
        </w:rPr>
        <w:t>La ejecución de este Proyecto será financiada por RECURSOS DETERMINADOS, de acuerdo a lo considerado en el Plan Anual de Inversiones del Año 20</w:t>
      </w:r>
      <w:r w:rsidR="00DA71BA">
        <w:rPr>
          <w:rFonts w:eastAsia="Century Gothic" w:cs="Calibri"/>
          <w:szCs w:val="24"/>
        </w:rPr>
        <w:t>20</w:t>
      </w:r>
      <w:r w:rsidRPr="000C1DCE">
        <w:rPr>
          <w:rFonts w:eastAsia="Century Gothic" w:cs="Calibri"/>
          <w:szCs w:val="24"/>
        </w:rPr>
        <w:t>.</w:t>
      </w:r>
      <w:r w:rsidRPr="000C1DCE">
        <w:rPr>
          <w:rFonts w:ascii="Arial Narrow" w:hAnsi="Arial Narrow" w:cs="Calibri"/>
          <w:szCs w:val="24"/>
        </w:rPr>
        <w:t xml:space="preserve"> </w:t>
      </w:r>
    </w:p>
    <w:p w:rsidR="000C1DCE" w:rsidRPr="000C1DCE" w:rsidRDefault="000C1DCE" w:rsidP="000C1DCE">
      <w:pPr>
        <w:spacing w:after="0" w:line="240" w:lineRule="auto"/>
        <w:ind w:left="709"/>
        <w:jc w:val="both"/>
        <w:rPr>
          <w:rFonts w:ascii="Arial Narrow" w:hAnsi="Arial Narrow" w:cs="Calibri"/>
          <w:szCs w:val="24"/>
        </w:rPr>
      </w:pPr>
    </w:p>
    <w:p w:rsidR="000C1DCE" w:rsidRPr="000C1DCE" w:rsidRDefault="000C1DCE" w:rsidP="000C1DCE">
      <w:pPr>
        <w:tabs>
          <w:tab w:val="num" w:pos="709"/>
        </w:tabs>
        <w:spacing w:line="240" w:lineRule="auto"/>
        <w:ind w:left="360" w:hanging="360"/>
        <w:jc w:val="both"/>
        <w:rPr>
          <w:rFonts w:cs="Calibri"/>
          <w:b/>
          <w:bCs/>
          <w:szCs w:val="24"/>
        </w:rPr>
      </w:pPr>
      <w:r w:rsidRPr="000C1DCE">
        <w:rPr>
          <w:rFonts w:ascii="Arial Narrow" w:hAnsi="Arial Narrow" w:cs="Calibri"/>
          <w:b/>
          <w:bCs/>
          <w:szCs w:val="24"/>
        </w:rPr>
        <w:t>PERSONAL Y EQUIPO</w:t>
      </w:r>
    </w:p>
    <w:p w:rsidR="000C1DCE" w:rsidRPr="000C1DCE" w:rsidRDefault="000C1DCE" w:rsidP="000C1DCE">
      <w:pPr>
        <w:spacing w:after="0" w:line="240" w:lineRule="auto"/>
        <w:ind w:left="709"/>
        <w:jc w:val="both"/>
        <w:rPr>
          <w:rFonts w:ascii="Arial Narrow" w:hAnsi="Arial Narrow" w:cs="Calibri"/>
          <w:szCs w:val="24"/>
        </w:rPr>
      </w:pPr>
      <w:r w:rsidRPr="000C1DCE">
        <w:rPr>
          <w:rFonts w:eastAsia="Century Gothic" w:cs="Calibri"/>
          <w:szCs w:val="24"/>
        </w:rPr>
        <w:t xml:space="preserve">Todo el personal técnico y obrero que participa en las diversas etapas del proceso constructivo, deberá ser manejado por el Ingeniero Residente. Debe contarse en obra con todas las facilidades, equipos, materiales e instalaciones que permitan una ejecución eficiente y ordenada de todos los trabajos programados. </w:t>
      </w:r>
    </w:p>
    <w:p w:rsidR="000C1DCE" w:rsidRDefault="000C1DCE" w:rsidP="000C1DCE">
      <w:pPr>
        <w:spacing w:after="0" w:line="240" w:lineRule="auto"/>
        <w:ind w:left="709"/>
        <w:jc w:val="both"/>
        <w:rPr>
          <w:rFonts w:ascii="Arial Narrow" w:hAnsi="Arial Narrow" w:cs="Calibri"/>
          <w:szCs w:val="24"/>
        </w:rPr>
      </w:pPr>
    </w:p>
    <w:p w:rsidR="000C1DCE" w:rsidRDefault="000C1DCE" w:rsidP="000C1DCE">
      <w:pPr>
        <w:spacing w:after="0" w:line="240" w:lineRule="auto"/>
        <w:ind w:left="709"/>
        <w:jc w:val="both"/>
        <w:rPr>
          <w:rFonts w:ascii="Arial Narrow" w:hAnsi="Arial Narrow" w:cs="Calibri"/>
          <w:szCs w:val="24"/>
        </w:rPr>
      </w:pPr>
    </w:p>
    <w:p w:rsidR="000C1DCE" w:rsidRDefault="000C1DCE" w:rsidP="000C1DCE">
      <w:pPr>
        <w:spacing w:after="0" w:line="240" w:lineRule="auto"/>
        <w:ind w:left="709"/>
        <w:jc w:val="both"/>
        <w:rPr>
          <w:rFonts w:ascii="Arial Narrow" w:hAnsi="Arial Narrow" w:cs="Calibri"/>
          <w:szCs w:val="24"/>
        </w:rPr>
      </w:pPr>
    </w:p>
    <w:p w:rsidR="00DA71BA" w:rsidRDefault="00DA71BA" w:rsidP="000C1DCE">
      <w:pPr>
        <w:spacing w:after="0" w:line="240" w:lineRule="auto"/>
        <w:ind w:left="709"/>
        <w:jc w:val="both"/>
        <w:rPr>
          <w:rFonts w:ascii="Arial Narrow" w:hAnsi="Arial Narrow" w:cs="Calibri"/>
          <w:szCs w:val="24"/>
        </w:rPr>
      </w:pPr>
    </w:p>
    <w:p w:rsidR="000C1DCE" w:rsidRPr="000C1DCE" w:rsidRDefault="000C1DCE" w:rsidP="000C1DCE">
      <w:pPr>
        <w:spacing w:after="0" w:line="240" w:lineRule="auto"/>
        <w:ind w:left="708"/>
        <w:jc w:val="both"/>
        <w:rPr>
          <w:rFonts w:ascii="Arial Narrow" w:hAnsi="Arial Narrow" w:cs="Calibri"/>
          <w:szCs w:val="24"/>
        </w:rPr>
      </w:pPr>
      <w:bookmarkStart w:id="5" w:name="_GoBack"/>
      <w:bookmarkEnd w:id="5"/>
    </w:p>
    <w:p w:rsidR="000C1DCE" w:rsidRPr="000C1DCE" w:rsidRDefault="000C1DCE" w:rsidP="000C1DCE">
      <w:pPr>
        <w:spacing w:after="0" w:line="360" w:lineRule="auto"/>
        <w:jc w:val="both"/>
        <w:rPr>
          <w:rFonts w:cs="Calibri"/>
          <w:b/>
          <w:bCs/>
          <w:szCs w:val="24"/>
        </w:rPr>
      </w:pPr>
      <w:r w:rsidRPr="000C1DCE">
        <w:rPr>
          <w:rFonts w:ascii="Arial Narrow" w:hAnsi="Arial Narrow" w:cs="Calibri"/>
          <w:b/>
          <w:bCs/>
          <w:szCs w:val="24"/>
        </w:rPr>
        <w:lastRenderedPageBreak/>
        <w:t>PLANOS Y ESPECIFICACIONES</w:t>
      </w:r>
    </w:p>
    <w:p w:rsidR="000C1DCE" w:rsidRPr="000C1DCE" w:rsidRDefault="000C1DCE" w:rsidP="000C1DCE">
      <w:pPr>
        <w:spacing w:after="0" w:line="240" w:lineRule="auto"/>
        <w:ind w:left="709"/>
        <w:jc w:val="both"/>
        <w:rPr>
          <w:rFonts w:ascii="Arial Narrow" w:hAnsi="Arial Narrow" w:cs="Calibri"/>
          <w:szCs w:val="24"/>
        </w:rPr>
      </w:pPr>
      <w:r w:rsidRPr="000C1DCE">
        <w:rPr>
          <w:rFonts w:eastAsia="Century Gothic" w:cs="Calibri"/>
          <w:szCs w:val="24"/>
        </w:rPr>
        <w:t>Las obras se ejecutarán en estricto cumplimiento de los planos y detalles especificados. Las dimensiones deben estar claramente indicadas y deben contener toda la información necesaria para la correcta ejecución de los diferentes elementos constructivos.</w:t>
      </w:r>
      <w:r w:rsidRPr="000C1DCE">
        <w:rPr>
          <w:rFonts w:ascii="Arial Narrow" w:hAnsi="Arial Narrow" w:cs="Calibri"/>
          <w:szCs w:val="24"/>
        </w:rPr>
        <w:t xml:space="preserve"> </w:t>
      </w:r>
    </w:p>
    <w:p w:rsidR="000C1DCE" w:rsidRPr="000C1DCE" w:rsidRDefault="000C1DCE" w:rsidP="000C1DCE">
      <w:pPr>
        <w:spacing w:after="0" w:line="240" w:lineRule="auto"/>
        <w:ind w:left="709"/>
        <w:jc w:val="both"/>
        <w:rPr>
          <w:rFonts w:ascii="Arial Narrow" w:hAnsi="Arial Narrow" w:cs="Calibri"/>
          <w:szCs w:val="24"/>
        </w:rPr>
      </w:pPr>
    </w:p>
    <w:p w:rsidR="000C1DCE" w:rsidRPr="000C1DCE" w:rsidRDefault="000C1DCE" w:rsidP="00DA71BA">
      <w:pPr>
        <w:spacing w:after="0" w:line="360" w:lineRule="auto"/>
        <w:jc w:val="both"/>
        <w:rPr>
          <w:rFonts w:ascii="Arial Narrow" w:hAnsi="Arial Narrow" w:cs="Calibri"/>
          <w:b/>
          <w:bCs/>
          <w:szCs w:val="24"/>
        </w:rPr>
      </w:pPr>
      <w:r w:rsidRPr="000C1DCE">
        <w:rPr>
          <w:rFonts w:ascii="Arial Narrow" w:hAnsi="Arial Narrow" w:cs="Calibri"/>
          <w:b/>
          <w:bCs/>
          <w:szCs w:val="24"/>
        </w:rPr>
        <w:t>CUADERNO DE OBRA</w:t>
      </w:r>
    </w:p>
    <w:p w:rsidR="000C1DCE" w:rsidRPr="000C1DCE" w:rsidRDefault="000C1DCE" w:rsidP="000C1DCE">
      <w:pPr>
        <w:spacing w:after="0" w:line="240" w:lineRule="auto"/>
        <w:ind w:left="709"/>
        <w:jc w:val="both"/>
        <w:rPr>
          <w:rFonts w:cs="Calibri"/>
          <w:b/>
          <w:szCs w:val="24"/>
          <w:lang w:val="es-ES_tradnl"/>
        </w:rPr>
      </w:pPr>
      <w:r w:rsidRPr="000C1DCE">
        <w:rPr>
          <w:rFonts w:eastAsia="Century Gothic" w:cs="Calibri"/>
          <w:szCs w:val="24"/>
        </w:rPr>
        <w:t>El cuaderno de obra contendrá todas las anotaciones referentes al desarrollo de los trabajos, el uso y control de los materiales, el avance físico, consultas, absoluciones y modificaciones. Este permanecerá en obra y a disposición de la Supervisión cuando lo requiera.</w:t>
      </w:r>
    </w:p>
    <w:p w:rsidR="000C1DCE" w:rsidRDefault="000C1DCE" w:rsidP="002569C6">
      <w:pPr>
        <w:tabs>
          <w:tab w:val="num" w:pos="1843"/>
          <w:tab w:val="num" w:pos="2040"/>
        </w:tabs>
        <w:rPr>
          <w:lang w:val="es-ES"/>
        </w:rPr>
      </w:pPr>
    </w:p>
    <w:p w:rsidR="00ED29AA" w:rsidRDefault="00ED29AA"/>
    <w:sectPr w:rsidR="00ED29AA" w:rsidSect="001F3350">
      <w:headerReference w:type="default" r:id="rId19"/>
      <w:footerReference w:type="default" r:id="rId20"/>
      <w:pgSz w:w="11906" w:h="16838"/>
      <w:pgMar w:top="2268" w:right="1559" w:bottom="1702" w:left="1985"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76E2" w:rsidRDefault="00E576E2" w:rsidP="00800F1C">
      <w:pPr>
        <w:spacing w:after="0" w:line="240" w:lineRule="auto"/>
      </w:pPr>
      <w:r>
        <w:separator/>
      </w:r>
    </w:p>
  </w:endnote>
  <w:endnote w:type="continuationSeparator" w:id="0">
    <w:p w:rsidR="00E576E2" w:rsidRDefault="00E576E2" w:rsidP="00800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ijaya">
    <w:altName w:val="Vijaya"/>
    <w:charset w:val="00"/>
    <w:family w:val="roman"/>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890" w:rsidRPr="00623D95" w:rsidRDefault="00972890">
    <w:pPr>
      <w:pStyle w:val="Piedepgina"/>
      <w:jc w:val="center"/>
      <w:rPr>
        <w:caps/>
        <w:color w:val="5B9BD5"/>
      </w:rPr>
    </w:pPr>
    <w:r w:rsidRPr="00623D95">
      <w:rPr>
        <w:caps/>
        <w:color w:val="5B9BD5"/>
      </w:rPr>
      <w:fldChar w:fldCharType="begin"/>
    </w:r>
    <w:r w:rsidRPr="00623D95">
      <w:rPr>
        <w:caps/>
        <w:color w:val="5B9BD5"/>
      </w:rPr>
      <w:instrText>PAGE   \* MERGEFORMAT</w:instrText>
    </w:r>
    <w:r w:rsidRPr="00623D95">
      <w:rPr>
        <w:caps/>
        <w:color w:val="5B9BD5"/>
      </w:rPr>
      <w:fldChar w:fldCharType="separate"/>
    </w:r>
    <w:r>
      <w:rPr>
        <w:caps/>
        <w:noProof/>
        <w:color w:val="5B9BD5"/>
      </w:rPr>
      <w:t>15</w:t>
    </w:r>
    <w:r w:rsidRPr="00623D95">
      <w:rPr>
        <w:caps/>
        <w:color w:val="5B9BD5"/>
      </w:rPr>
      <w:fldChar w:fldCharType="end"/>
    </w:r>
  </w:p>
  <w:p w:rsidR="00972890" w:rsidRDefault="009728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76E2" w:rsidRDefault="00E576E2" w:rsidP="00800F1C">
      <w:pPr>
        <w:spacing w:after="0" w:line="240" w:lineRule="auto"/>
      </w:pPr>
      <w:r>
        <w:separator/>
      </w:r>
    </w:p>
  </w:footnote>
  <w:footnote w:type="continuationSeparator" w:id="0">
    <w:p w:rsidR="00E576E2" w:rsidRDefault="00E576E2" w:rsidP="00800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890" w:rsidRPr="00884512" w:rsidRDefault="00E576E2" w:rsidP="001F3350">
    <w:pPr>
      <w:pStyle w:val="Encabezado"/>
      <w:jc w:val="center"/>
      <w:rPr>
        <w:rFonts w:ascii="Algerian" w:eastAsia="Arial Unicode MS" w:hAnsi="Algerian" w:cs="Arial Unicode MS"/>
        <w:b/>
        <w:color w:val="008000"/>
        <w:spacing w:val="-20"/>
        <w:sz w:val="40"/>
        <w:szCs w:val="34"/>
        <w:lang w:val="es-PE"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2051" type="#_x0000_t75" style="position:absolute;left:0;text-align:left;margin-left:418.35pt;margin-top:-11.6pt;width:68.25pt;height:75.25pt;z-index:-1;visibility:visible;mso-position-horizontal-relative:text;mso-position-vertical-relative:text">
          <v:imagedata r:id="rId1" o:title=""/>
        </v:shape>
      </w:pict>
    </w:r>
    <w:r>
      <w:rPr>
        <w:noProof/>
      </w:rPr>
      <w:pict>
        <v:shape id="Imagen 11" o:spid="_x0000_s2050" type="#_x0000_t75" style="position:absolute;left:0;text-align:left;margin-left:-70.15pt;margin-top:-9pt;width:81.15pt;height:72.65pt;z-index:-2;visibility:visible;mso-position-horizontal-relative:text;mso-position-vertical-relative:text">
          <v:imagedata r:id="rId2" o:title=""/>
        </v:shape>
      </w:pict>
    </w:r>
    <w:r w:rsidR="00972890" w:rsidRPr="00884512">
      <w:rPr>
        <w:rFonts w:ascii="Algerian" w:eastAsia="Arial Unicode MS" w:hAnsi="Algerian" w:cs="Arial Unicode MS"/>
        <w:b/>
        <w:color w:val="008000"/>
        <w:spacing w:val="-20"/>
        <w:sz w:val="40"/>
        <w:szCs w:val="34"/>
        <w:lang w:val="es-PE" w:eastAsia="en-US"/>
      </w:rPr>
      <w:t xml:space="preserve">MUNICIPALIDAD DISTRITAL DE </w:t>
    </w:r>
    <w:proofErr w:type="spellStart"/>
    <w:r w:rsidR="00972890" w:rsidRPr="00884512">
      <w:rPr>
        <w:rFonts w:ascii="Algerian" w:eastAsia="Arial Unicode MS" w:hAnsi="Algerian" w:cs="Arial Unicode MS"/>
        <w:b/>
        <w:color w:val="008000"/>
        <w:spacing w:val="-20"/>
        <w:sz w:val="40"/>
        <w:szCs w:val="34"/>
        <w:lang w:val="es-PE" w:eastAsia="en-US"/>
      </w:rPr>
      <w:t>CHILLI</w:t>
    </w:r>
    <w:r w:rsidR="00972890">
      <w:rPr>
        <w:rFonts w:ascii="Algerian" w:eastAsia="Arial Unicode MS" w:hAnsi="Algerian" w:cs="Arial Unicode MS"/>
        <w:b/>
        <w:color w:val="008000"/>
        <w:spacing w:val="-20"/>
        <w:sz w:val="40"/>
        <w:szCs w:val="34"/>
        <w:lang w:val="es-PE" w:eastAsia="en-US"/>
      </w:rPr>
      <w:t>a</w:t>
    </w:r>
    <w:proofErr w:type="spellEnd"/>
  </w:p>
  <w:p w:rsidR="00972890" w:rsidRDefault="00972890" w:rsidP="001F3350">
    <w:pPr>
      <w:tabs>
        <w:tab w:val="left" w:pos="900"/>
        <w:tab w:val="center" w:pos="4393"/>
      </w:tabs>
      <w:overflowPunct w:val="0"/>
      <w:autoSpaceDE w:val="0"/>
      <w:autoSpaceDN w:val="0"/>
      <w:adjustRightInd w:val="0"/>
      <w:jc w:val="center"/>
      <w:textAlignment w:val="baseline"/>
      <w:rPr>
        <w:rFonts w:ascii="Bodoni MT Black" w:hAnsi="Bodoni MT Black"/>
        <w:b/>
        <w:color w:val="0070C0"/>
        <w:sz w:val="20"/>
        <w:szCs w:val="16"/>
      </w:rPr>
    </w:pPr>
    <w:r w:rsidRPr="00623D95">
      <w:rPr>
        <w:rFonts w:ascii="Vijaya" w:hAnsi="Vijaya" w:cs="Vijaya"/>
        <w:b/>
      </w:rPr>
      <w:t>CREACION DE LOSA DEPORTIVA MULTIUSO Y MURO DE CONTENCION EN EL CENTRO POBLADO DE JUCUSBAMBA - DISTRITO DE CHILIA – PROVINCIA DE PATAZ – REGION LA LIBERTAD</w:t>
    </w:r>
  </w:p>
  <w:p w:rsidR="00972890" w:rsidRPr="00884512" w:rsidRDefault="00E576E2" w:rsidP="001F3350">
    <w:pPr>
      <w:tabs>
        <w:tab w:val="left" w:pos="900"/>
        <w:tab w:val="center" w:pos="4393"/>
      </w:tabs>
      <w:overflowPunct w:val="0"/>
      <w:autoSpaceDE w:val="0"/>
      <w:autoSpaceDN w:val="0"/>
      <w:adjustRightInd w:val="0"/>
      <w:jc w:val="center"/>
      <w:textAlignment w:val="baseline"/>
      <w:rPr>
        <w:rFonts w:ascii="Bodoni MT Black" w:hAnsi="Bodoni MT Black"/>
        <w:b/>
        <w:color w:val="0070C0"/>
        <w:sz w:val="20"/>
        <w:szCs w:val="16"/>
      </w:rPr>
    </w:pPr>
    <w:r>
      <w:rPr>
        <w:noProof/>
      </w:rPr>
      <w:pict>
        <v:line id="Conector recto 10" o:spid="_x0000_s2049" style="position:absolute;left:0;text-align:left;flip:y;z-index:1;visibility:visible;mso-wrap-distance-top:-6e-5mm;mso-wrap-distance-bottom:-6e-5mm" from="11pt,3.75pt" to="40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" strokecolor="#8eb4e3" strokeweight="4pt">
          <v:stroke linestyle="thinThin"/>
          <o:lock v:ext="edit" shapetype="f"/>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64C23"/>
    <w:multiLevelType w:val="hybridMultilevel"/>
    <w:tmpl w:val="54F49A1C"/>
    <w:lvl w:ilvl="0" w:tplc="0C0A0001">
      <w:start w:val="1"/>
      <w:numFmt w:val="bullet"/>
      <w:lvlText w:val=""/>
      <w:lvlJc w:val="left"/>
      <w:pPr>
        <w:tabs>
          <w:tab w:val="num" w:pos="3000"/>
        </w:tabs>
        <w:ind w:left="3000" w:hanging="360"/>
      </w:pPr>
      <w:rPr>
        <w:rFonts w:ascii="Symbol" w:hAnsi="Symbol" w:hint="default"/>
      </w:rPr>
    </w:lvl>
    <w:lvl w:ilvl="1" w:tplc="0C0A0003" w:tentative="1">
      <w:start w:val="1"/>
      <w:numFmt w:val="bullet"/>
      <w:lvlText w:val="o"/>
      <w:lvlJc w:val="left"/>
      <w:pPr>
        <w:tabs>
          <w:tab w:val="num" w:pos="3720"/>
        </w:tabs>
        <w:ind w:left="3720" w:hanging="360"/>
      </w:pPr>
      <w:rPr>
        <w:rFonts w:ascii="Courier New" w:hAnsi="Courier New" w:hint="default"/>
      </w:rPr>
    </w:lvl>
    <w:lvl w:ilvl="2" w:tplc="0C0A0005" w:tentative="1">
      <w:start w:val="1"/>
      <w:numFmt w:val="bullet"/>
      <w:lvlText w:val=""/>
      <w:lvlJc w:val="left"/>
      <w:pPr>
        <w:tabs>
          <w:tab w:val="num" w:pos="4440"/>
        </w:tabs>
        <w:ind w:left="4440" w:hanging="360"/>
      </w:pPr>
      <w:rPr>
        <w:rFonts w:ascii="Wingdings" w:hAnsi="Wingdings" w:hint="default"/>
      </w:rPr>
    </w:lvl>
    <w:lvl w:ilvl="3" w:tplc="0C0A0001" w:tentative="1">
      <w:start w:val="1"/>
      <w:numFmt w:val="bullet"/>
      <w:lvlText w:val=""/>
      <w:lvlJc w:val="left"/>
      <w:pPr>
        <w:tabs>
          <w:tab w:val="num" w:pos="5160"/>
        </w:tabs>
        <w:ind w:left="5160" w:hanging="360"/>
      </w:pPr>
      <w:rPr>
        <w:rFonts w:ascii="Symbol" w:hAnsi="Symbol" w:hint="default"/>
      </w:rPr>
    </w:lvl>
    <w:lvl w:ilvl="4" w:tplc="0C0A0003" w:tentative="1">
      <w:start w:val="1"/>
      <w:numFmt w:val="bullet"/>
      <w:lvlText w:val="o"/>
      <w:lvlJc w:val="left"/>
      <w:pPr>
        <w:tabs>
          <w:tab w:val="num" w:pos="5880"/>
        </w:tabs>
        <w:ind w:left="5880" w:hanging="360"/>
      </w:pPr>
      <w:rPr>
        <w:rFonts w:ascii="Courier New" w:hAnsi="Courier New" w:hint="default"/>
      </w:rPr>
    </w:lvl>
    <w:lvl w:ilvl="5" w:tplc="0C0A0005" w:tentative="1">
      <w:start w:val="1"/>
      <w:numFmt w:val="bullet"/>
      <w:lvlText w:val=""/>
      <w:lvlJc w:val="left"/>
      <w:pPr>
        <w:tabs>
          <w:tab w:val="num" w:pos="6600"/>
        </w:tabs>
        <w:ind w:left="6600" w:hanging="360"/>
      </w:pPr>
      <w:rPr>
        <w:rFonts w:ascii="Wingdings" w:hAnsi="Wingdings" w:hint="default"/>
      </w:rPr>
    </w:lvl>
    <w:lvl w:ilvl="6" w:tplc="0C0A0001" w:tentative="1">
      <w:start w:val="1"/>
      <w:numFmt w:val="bullet"/>
      <w:lvlText w:val=""/>
      <w:lvlJc w:val="left"/>
      <w:pPr>
        <w:tabs>
          <w:tab w:val="num" w:pos="7320"/>
        </w:tabs>
        <w:ind w:left="7320" w:hanging="360"/>
      </w:pPr>
      <w:rPr>
        <w:rFonts w:ascii="Symbol" w:hAnsi="Symbol" w:hint="default"/>
      </w:rPr>
    </w:lvl>
    <w:lvl w:ilvl="7" w:tplc="0C0A0003" w:tentative="1">
      <w:start w:val="1"/>
      <w:numFmt w:val="bullet"/>
      <w:lvlText w:val="o"/>
      <w:lvlJc w:val="left"/>
      <w:pPr>
        <w:tabs>
          <w:tab w:val="num" w:pos="8040"/>
        </w:tabs>
        <w:ind w:left="8040" w:hanging="360"/>
      </w:pPr>
      <w:rPr>
        <w:rFonts w:ascii="Courier New" w:hAnsi="Courier New" w:hint="default"/>
      </w:rPr>
    </w:lvl>
    <w:lvl w:ilvl="8" w:tplc="0C0A0005" w:tentative="1">
      <w:start w:val="1"/>
      <w:numFmt w:val="bullet"/>
      <w:lvlText w:val=""/>
      <w:lvlJc w:val="left"/>
      <w:pPr>
        <w:tabs>
          <w:tab w:val="num" w:pos="8760"/>
        </w:tabs>
        <w:ind w:left="8760" w:hanging="360"/>
      </w:pPr>
      <w:rPr>
        <w:rFonts w:ascii="Wingdings" w:hAnsi="Wingdings" w:hint="default"/>
      </w:rPr>
    </w:lvl>
  </w:abstractNum>
  <w:abstractNum w:abstractNumId="1" w15:restartNumberingAfterBreak="0">
    <w:nsid w:val="2617029F"/>
    <w:multiLevelType w:val="multilevel"/>
    <w:tmpl w:val="5980D72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23E3C1B"/>
    <w:multiLevelType w:val="hybridMultilevel"/>
    <w:tmpl w:val="9C224856"/>
    <w:lvl w:ilvl="0" w:tplc="0C0A0001">
      <w:start w:val="1"/>
      <w:numFmt w:val="bullet"/>
      <w:lvlText w:val=""/>
      <w:lvlJc w:val="left"/>
      <w:pPr>
        <w:tabs>
          <w:tab w:val="num" w:pos="3000"/>
        </w:tabs>
        <w:ind w:left="3000" w:hanging="360"/>
      </w:pPr>
      <w:rPr>
        <w:rFonts w:ascii="Symbol" w:hAnsi="Symbol" w:hint="default"/>
      </w:rPr>
    </w:lvl>
    <w:lvl w:ilvl="1" w:tplc="0C0A0003" w:tentative="1">
      <w:start w:val="1"/>
      <w:numFmt w:val="bullet"/>
      <w:lvlText w:val="o"/>
      <w:lvlJc w:val="left"/>
      <w:pPr>
        <w:tabs>
          <w:tab w:val="num" w:pos="3720"/>
        </w:tabs>
        <w:ind w:left="3720" w:hanging="360"/>
      </w:pPr>
      <w:rPr>
        <w:rFonts w:ascii="Courier New" w:hAnsi="Courier New" w:hint="default"/>
      </w:rPr>
    </w:lvl>
    <w:lvl w:ilvl="2" w:tplc="0C0A0005" w:tentative="1">
      <w:start w:val="1"/>
      <w:numFmt w:val="bullet"/>
      <w:lvlText w:val=""/>
      <w:lvlJc w:val="left"/>
      <w:pPr>
        <w:tabs>
          <w:tab w:val="num" w:pos="4440"/>
        </w:tabs>
        <w:ind w:left="4440" w:hanging="360"/>
      </w:pPr>
      <w:rPr>
        <w:rFonts w:ascii="Wingdings" w:hAnsi="Wingdings" w:hint="default"/>
      </w:rPr>
    </w:lvl>
    <w:lvl w:ilvl="3" w:tplc="0C0A0001" w:tentative="1">
      <w:start w:val="1"/>
      <w:numFmt w:val="bullet"/>
      <w:lvlText w:val=""/>
      <w:lvlJc w:val="left"/>
      <w:pPr>
        <w:tabs>
          <w:tab w:val="num" w:pos="5160"/>
        </w:tabs>
        <w:ind w:left="5160" w:hanging="360"/>
      </w:pPr>
      <w:rPr>
        <w:rFonts w:ascii="Symbol" w:hAnsi="Symbol" w:hint="default"/>
      </w:rPr>
    </w:lvl>
    <w:lvl w:ilvl="4" w:tplc="0C0A0003" w:tentative="1">
      <w:start w:val="1"/>
      <w:numFmt w:val="bullet"/>
      <w:lvlText w:val="o"/>
      <w:lvlJc w:val="left"/>
      <w:pPr>
        <w:tabs>
          <w:tab w:val="num" w:pos="5880"/>
        </w:tabs>
        <w:ind w:left="5880" w:hanging="360"/>
      </w:pPr>
      <w:rPr>
        <w:rFonts w:ascii="Courier New" w:hAnsi="Courier New" w:hint="default"/>
      </w:rPr>
    </w:lvl>
    <w:lvl w:ilvl="5" w:tplc="0C0A0005" w:tentative="1">
      <w:start w:val="1"/>
      <w:numFmt w:val="bullet"/>
      <w:lvlText w:val=""/>
      <w:lvlJc w:val="left"/>
      <w:pPr>
        <w:tabs>
          <w:tab w:val="num" w:pos="6600"/>
        </w:tabs>
        <w:ind w:left="6600" w:hanging="360"/>
      </w:pPr>
      <w:rPr>
        <w:rFonts w:ascii="Wingdings" w:hAnsi="Wingdings" w:hint="default"/>
      </w:rPr>
    </w:lvl>
    <w:lvl w:ilvl="6" w:tplc="0C0A0001" w:tentative="1">
      <w:start w:val="1"/>
      <w:numFmt w:val="bullet"/>
      <w:lvlText w:val=""/>
      <w:lvlJc w:val="left"/>
      <w:pPr>
        <w:tabs>
          <w:tab w:val="num" w:pos="7320"/>
        </w:tabs>
        <w:ind w:left="7320" w:hanging="360"/>
      </w:pPr>
      <w:rPr>
        <w:rFonts w:ascii="Symbol" w:hAnsi="Symbol" w:hint="default"/>
      </w:rPr>
    </w:lvl>
    <w:lvl w:ilvl="7" w:tplc="0C0A0003" w:tentative="1">
      <w:start w:val="1"/>
      <w:numFmt w:val="bullet"/>
      <w:lvlText w:val="o"/>
      <w:lvlJc w:val="left"/>
      <w:pPr>
        <w:tabs>
          <w:tab w:val="num" w:pos="8040"/>
        </w:tabs>
        <w:ind w:left="8040" w:hanging="360"/>
      </w:pPr>
      <w:rPr>
        <w:rFonts w:ascii="Courier New" w:hAnsi="Courier New" w:hint="default"/>
      </w:rPr>
    </w:lvl>
    <w:lvl w:ilvl="8" w:tplc="0C0A0005" w:tentative="1">
      <w:start w:val="1"/>
      <w:numFmt w:val="bullet"/>
      <w:lvlText w:val=""/>
      <w:lvlJc w:val="left"/>
      <w:pPr>
        <w:tabs>
          <w:tab w:val="num" w:pos="8760"/>
        </w:tabs>
        <w:ind w:left="8760" w:hanging="360"/>
      </w:pPr>
      <w:rPr>
        <w:rFonts w:ascii="Wingdings" w:hAnsi="Wingdings" w:hint="default"/>
      </w:rPr>
    </w:lvl>
  </w:abstractNum>
  <w:abstractNum w:abstractNumId="3" w15:restartNumberingAfterBreak="0">
    <w:nsid w:val="4D7E2016"/>
    <w:multiLevelType w:val="multilevel"/>
    <w:tmpl w:val="1A06D0A8"/>
    <w:lvl w:ilvl="0">
      <w:start w:val="1"/>
      <w:numFmt w:val="decimal"/>
      <w:lvlText w:val="%1.0"/>
      <w:lvlJc w:val="left"/>
      <w:pPr>
        <w:ind w:left="465" w:hanging="465"/>
      </w:pPr>
      <w:rPr>
        <w:rFonts w:hint="default"/>
        <w:b/>
        <w:sz w:val="24"/>
        <w:szCs w:val="24"/>
      </w:rPr>
    </w:lvl>
    <w:lvl w:ilvl="1">
      <w:start w:val="1"/>
      <w:numFmt w:val="decimalZero"/>
      <w:lvlText w:val="%1.%2"/>
      <w:lvlJc w:val="left"/>
      <w:pPr>
        <w:ind w:left="465" w:hanging="465"/>
      </w:pPr>
      <w:rPr>
        <w:rFonts w:hint="default"/>
        <w:b/>
        <w:sz w:val="24"/>
      </w:rPr>
    </w:lvl>
    <w:lvl w:ilvl="2">
      <w:start w:val="1"/>
      <w:numFmt w:val="decimal"/>
      <w:lvlText w:val="%1.%2.%3"/>
      <w:lvlJc w:val="left"/>
      <w:pPr>
        <w:ind w:left="2136" w:hanging="720"/>
      </w:pPr>
      <w:rPr>
        <w:rFonts w:hint="default"/>
        <w:b/>
        <w:sz w:val="24"/>
        <w:szCs w:val="24"/>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54674593"/>
    <w:multiLevelType w:val="hybridMultilevel"/>
    <w:tmpl w:val="03AAF5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C643036"/>
    <w:multiLevelType w:val="hybridMultilevel"/>
    <w:tmpl w:val="1E2E1C74"/>
    <w:lvl w:ilvl="0" w:tplc="0CBE5AC4">
      <w:start w:val="1"/>
      <w:numFmt w:val="lowerLetter"/>
      <w:lvlText w:val="%1."/>
      <w:lvlJc w:val="left"/>
      <w:pPr>
        <w:tabs>
          <w:tab w:val="num" w:pos="2040"/>
        </w:tabs>
        <w:ind w:left="2040" w:hanging="360"/>
      </w:pPr>
      <w:rPr>
        <w:rFonts w:hint="default"/>
      </w:rPr>
    </w:lvl>
    <w:lvl w:ilvl="1" w:tplc="0C0A0001">
      <w:start w:val="1"/>
      <w:numFmt w:val="bullet"/>
      <w:lvlText w:val=""/>
      <w:lvlJc w:val="left"/>
      <w:pPr>
        <w:tabs>
          <w:tab w:val="num" w:pos="2760"/>
        </w:tabs>
        <w:ind w:left="2760" w:hanging="360"/>
      </w:pPr>
      <w:rPr>
        <w:rFonts w:ascii="Symbol" w:hAnsi="Symbol" w:hint="default"/>
      </w:rPr>
    </w:lvl>
    <w:lvl w:ilvl="2" w:tplc="0C0A001B" w:tentative="1">
      <w:start w:val="1"/>
      <w:numFmt w:val="lowerRoman"/>
      <w:lvlText w:val="%3."/>
      <w:lvlJc w:val="right"/>
      <w:pPr>
        <w:tabs>
          <w:tab w:val="num" w:pos="3480"/>
        </w:tabs>
        <w:ind w:left="3480" w:hanging="180"/>
      </w:pPr>
    </w:lvl>
    <w:lvl w:ilvl="3" w:tplc="0C0A000F" w:tentative="1">
      <w:start w:val="1"/>
      <w:numFmt w:val="decimal"/>
      <w:lvlText w:val="%4."/>
      <w:lvlJc w:val="left"/>
      <w:pPr>
        <w:tabs>
          <w:tab w:val="num" w:pos="4200"/>
        </w:tabs>
        <w:ind w:left="4200" w:hanging="360"/>
      </w:pPr>
    </w:lvl>
    <w:lvl w:ilvl="4" w:tplc="0C0A0019" w:tentative="1">
      <w:start w:val="1"/>
      <w:numFmt w:val="lowerLetter"/>
      <w:lvlText w:val="%5."/>
      <w:lvlJc w:val="left"/>
      <w:pPr>
        <w:tabs>
          <w:tab w:val="num" w:pos="4920"/>
        </w:tabs>
        <w:ind w:left="4920" w:hanging="360"/>
      </w:pPr>
    </w:lvl>
    <w:lvl w:ilvl="5" w:tplc="0C0A001B" w:tentative="1">
      <w:start w:val="1"/>
      <w:numFmt w:val="lowerRoman"/>
      <w:lvlText w:val="%6."/>
      <w:lvlJc w:val="right"/>
      <w:pPr>
        <w:tabs>
          <w:tab w:val="num" w:pos="5640"/>
        </w:tabs>
        <w:ind w:left="5640" w:hanging="180"/>
      </w:pPr>
    </w:lvl>
    <w:lvl w:ilvl="6" w:tplc="0C0A000F" w:tentative="1">
      <w:start w:val="1"/>
      <w:numFmt w:val="decimal"/>
      <w:lvlText w:val="%7."/>
      <w:lvlJc w:val="left"/>
      <w:pPr>
        <w:tabs>
          <w:tab w:val="num" w:pos="6360"/>
        </w:tabs>
        <w:ind w:left="6360" w:hanging="360"/>
      </w:pPr>
    </w:lvl>
    <w:lvl w:ilvl="7" w:tplc="0C0A0019" w:tentative="1">
      <w:start w:val="1"/>
      <w:numFmt w:val="lowerLetter"/>
      <w:lvlText w:val="%8."/>
      <w:lvlJc w:val="left"/>
      <w:pPr>
        <w:tabs>
          <w:tab w:val="num" w:pos="7080"/>
        </w:tabs>
        <w:ind w:left="7080" w:hanging="360"/>
      </w:pPr>
    </w:lvl>
    <w:lvl w:ilvl="8" w:tplc="0C0A001B" w:tentative="1">
      <w:start w:val="1"/>
      <w:numFmt w:val="lowerRoman"/>
      <w:lvlText w:val="%9."/>
      <w:lvlJc w:val="right"/>
      <w:pPr>
        <w:tabs>
          <w:tab w:val="num" w:pos="7800"/>
        </w:tabs>
        <w:ind w:left="7800" w:hanging="180"/>
      </w:pPr>
    </w:lvl>
  </w:abstractNum>
  <w:abstractNum w:abstractNumId="6" w15:restartNumberingAfterBreak="0">
    <w:nsid w:val="6478266B"/>
    <w:multiLevelType w:val="multilevel"/>
    <w:tmpl w:val="0A8C182C"/>
    <w:lvl w:ilvl="0">
      <w:start w:val="1"/>
      <w:numFmt w:val="decimal"/>
      <w:pStyle w:val="Ttulo1"/>
      <w:lvlText w:val="%1."/>
      <w:lvlJc w:val="left"/>
      <w:pPr>
        <w:ind w:left="1069" w:hanging="360"/>
      </w:pPr>
      <w:rPr>
        <w:rFonts w:hint="default"/>
      </w:rPr>
    </w:lvl>
    <w:lvl w:ilvl="1">
      <w:start w:val="1"/>
      <w:numFmt w:val="decimal"/>
      <w:pStyle w:val="Ttulo2"/>
      <w:isLgl/>
      <w:lvlText w:val="%1.%2"/>
      <w:lvlJc w:val="left"/>
      <w:pPr>
        <w:ind w:left="1211" w:hanging="360"/>
      </w:pPr>
      <w:rPr>
        <w:rFonts w:hint="default"/>
      </w:rPr>
    </w:lvl>
    <w:lvl w:ilvl="2">
      <w:start w:val="1"/>
      <w:numFmt w:val="decimal"/>
      <w:lvlText w:val="1.9.%3"/>
      <w:lvlJc w:val="right"/>
      <w:pPr>
        <w:ind w:left="1429" w:hanging="720"/>
      </w:pPr>
      <w:rPr>
        <w:rFonts w:hint="default"/>
        <w:lang w:val="es-ES"/>
      </w:rPr>
    </w:lvl>
    <w:lvl w:ilvl="3">
      <w:start w:val="1"/>
      <w:numFmt w:val="decimal"/>
      <w:isLgl/>
      <w:lvlText w:val="%1.%2.%3.%4"/>
      <w:lvlJc w:val="left"/>
      <w:pPr>
        <w:ind w:left="2564"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6B1C5B83"/>
    <w:multiLevelType w:val="multilevel"/>
    <w:tmpl w:val="0910131C"/>
    <w:lvl w:ilvl="0">
      <w:start w:val="1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6C2218BE"/>
    <w:multiLevelType w:val="hybridMultilevel"/>
    <w:tmpl w:val="08A4DA8A"/>
    <w:lvl w:ilvl="0" w:tplc="0186B7BA">
      <w:numFmt w:val="bullet"/>
      <w:lvlText w:val="-"/>
      <w:lvlJc w:val="left"/>
      <w:pPr>
        <w:ind w:left="1068" w:hanging="360"/>
      </w:pPr>
      <w:rPr>
        <w:rFonts w:ascii="Calibri" w:eastAsia="Calibri" w:hAnsi="Calibri" w:cs="Calibri"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6D3E4146"/>
    <w:multiLevelType w:val="hybridMultilevel"/>
    <w:tmpl w:val="CE0EAF6E"/>
    <w:lvl w:ilvl="0" w:tplc="280A0009">
      <w:start w:val="1"/>
      <w:numFmt w:val="bullet"/>
      <w:lvlText w:val=""/>
      <w:lvlJc w:val="left"/>
      <w:pPr>
        <w:ind w:left="720" w:hanging="360"/>
      </w:pPr>
      <w:rPr>
        <w:rFonts w:ascii="Wingdings" w:hAnsi="Wingdings"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75245D7"/>
    <w:multiLevelType w:val="hybridMultilevel"/>
    <w:tmpl w:val="1C44A560"/>
    <w:lvl w:ilvl="0" w:tplc="040A0001">
      <w:start w:val="1"/>
      <w:numFmt w:val="bullet"/>
      <w:lvlText w:val=""/>
      <w:lvlJc w:val="left"/>
      <w:pPr>
        <w:ind w:left="1146" w:hanging="360"/>
      </w:pPr>
      <w:rPr>
        <w:rFonts w:ascii="Symbol" w:hAnsi="Symbol" w:hint="default"/>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num w:numId="1">
    <w:abstractNumId w:val="3"/>
  </w:num>
  <w:num w:numId="2">
    <w:abstractNumId w:val="10"/>
  </w:num>
  <w:num w:numId="3">
    <w:abstractNumId w:val="5"/>
  </w:num>
  <w:num w:numId="4">
    <w:abstractNumId w:val="2"/>
  </w:num>
  <w:num w:numId="5">
    <w:abstractNumId w:val="0"/>
  </w:num>
  <w:num w:numId="6">
    <w:abstractNumId w:val="8"/>
  </w:num>
  <w:num w:numId="7">
    <w:abstractNumId w:val="9"/>
  </w:num>
  <w:num w:numId="8">
    <w:abstractNumId w:val="6"/>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6C2C"/>
    <w:rsid w:val="00001118"/>
    <w:rsid w:val="00031959"/>
    <w:rsid w:val="00035C20"/>
    <w:rsid w:val="000435DC"/>
    <w:rsid w:val="00050143"/>
    <w:rsid w:val="00061D73"/>
    <w:rsid w:val="00064B79"/>
    <w:rsid w:val="00065789"/>
    <w:rsid w:val="00070239"/>
    <w:rsid w:val="00072270"/>
    <w:rsid w:val="00072760"/>
    <w:rsid w:val="0007662E"/>
    <w:rsid w:val="000903FF"/>
    <w:rsid w:val="00094849"/>
    <w:rsid w:val="000973C2"/>
    <w:rsid w:val="000B0491"/>
    <w:rsid w:val="000C1DCE"/>
    <w:rsid w:val="000E2302"/>
    <w:rsid w:val="000E76B8"/>
    <w:rsid w:val="00103DA0"/>
    <w:rsid w:val="0011184A"/>
    <w:rsid w:val="00130C99"/>
    <w:rsid w:val="00135A94"/>
    <w:rsid w:val="00147FAC"/>
    <w:rsid w:val="001634E5"/>
    <w:rsid w:val="0016675F"/>
    <w:rsid w:val="00175B08"/>
    <w:rsid w:val="0018050E"/>
    <w:rsid w:val="00194604"/>
    <w:rsid w:val="001B04A7"/>
    <w:rsid w:val="001B22B0"/>
    <w:rsid w:val="001B7722"/>
    <w:rsid w:val="001C1C79"/>
    <w:rsid w:val="001C401F"/>
    <w:rsid w:val="001C6A49"/>
    <w:rsid w:val="001E1574"/>
    <w:rsid w:val="001E59C4"/>
    <w:rsid w:val="001F3350"/>
    <w:rsid w:val="001F5C64"/>
    <w:rsid w:val="001F6F05"/>
    <w:rsid w:val="002001A1"/>
    <w:rsid w:val="00214F60"/>
    <w:rsid w:val="00232D49"/>
    <w:rsid w:val="00232D81"/>
    <w:rsid w:val="00240BC4"/>
    <w:rsid w:val="002448E0"/>
    <w:rsid w:val="00245CBD"/>
    <w:rsid w:val="00255AD5"/>
    <w:rsid w:val="002569C6"/>
    <w:rsid w:val="00257EE5"/>
    <w:rsid w:val="00260A42"/>
    <w:rsid w:val="00260B6A"/>
    <w:rsid w:val="00263FAC"/>
    <w:rsid w:val="00275890"/>
    <w:rsid w:val="0028052C"/>
    <w:rsid w:val="002A2A43"/>
    <w:rsid w:val="002B2319"/>
    <w:rsid w:val="002B2AB9"/>
    <w:rsid w:val="002B6FB0"/>
    <w:rsid w:val="002B7812"/>
    <w:rsid w:val="002C1371"/>
    <w:rsid w:val="002C3814"/>
    <w:rsid w:val="002C4B71"/>
    <w:rsid w:val="002C67F1"/>
    <w:rsid w:val="002D0AD5"/>
    <w:rsid w:val="002E3306"/>
    <w:rsid w:val="002E5D96"/>
    <w:rsid w:val="00300730"/>
    <w:rsid w:val="00300862"/>
    <w:rsid w:val="00302874"/>
    <w:rsid w:val="00303EE6"/>
    <w:rsid w:val="00325D9D"/>
    <w:rsid w:val="00344DCA"/>
    <w:rsid w:val="00351130"/>
    <w:rsid w:val="00361B46"/>
    <w:rsid w:val="003626C6"/>
    <w:rsid w:val="00365E4E"/>
    <w:rsid w:val="00376F8D"/>
    <w:rsid w:val="003778B1"/>
    <w:rsid w:val="003A0608"/>
    <w:rsid w:val="003C28BC"/>
    <w:rsid w:val="003F7BB5"/>
    <w:rsid w:val="00400F44"/>
    <w:rsid w:val="00404E5A"/>
    <w:rsid w:val="004127E8"/>
    <w:rsid w:val="004246FD"/>
    <w:rsid w:val="00450C49"/>
    <w:rsid w:val="00452B0D"/>
    <w:rsid w:val="00461DD5"/>
    <w:rsid w:val="00462578"/>
    <w:rsid w:val="00464EC5"/>
    <w:rsid w:val="00474DD5"/>
    <w:rsid w:val="00496446"/>
    <w:rsid w:val="004A1DE3"/>
    <w:rsid w:val="004B3240"/>
    <w:rsid w:val="004C091C"/>
    <w:rsid w:val="004C4445"/>
    <w:rsid w:val="004D4F2C"/>
    <w:rsid w:val="004D51F2"/>
    <w:rsid w:val="0050263E"/>
    <w:rsid w:val="00511C18"/>
    <w:rsid w:val="005168C2"/>
    <w:rsid w:val="00524500"/>
    <w:rsid w:val="005310AD"/>
    <w:rsid w:val="0053441B"/>
    <w:rsid w:val="005351F4"/>
    <w:rsid w:val="005375F9"/>
    <w:rsid w:val="00551406"/>
    <w:rsid w:val="0055405E"/>
    <w:rsid w:val="005577BB"/>
    <w:rsid w:val="00566FEE"/>
    <w:rsid w:val="005A2D5C"/>
    <w:rsid w:val="005A6A13"/>
    <w:rsid w:val="005B1B58"/>
    <w:rsid w:val="005B205C"/>
    <w:rsid w:val="005B5C69"/>
    <w:rsid w:val="005F0B02"/>
    <w:rsid w:val="005F446A"/>
    <w:rsid w:val="005F5ED6"/>
    <w:rsid w:val="006059CA"/>
    <w:rsid w:val="00612B49"/>
    <w:rsid w:val="00625896"/>
    <w:rsid w:val="006317A7"/>
    <w:rsid w:val="00632BDF"/>
    <w:rsid w:val="006472A6"/>
    <w:rsid w:val="00651AA0"/>
    <w:rsid w:val="0066220C"/>
    <w:rsid w:val="0066419C"/>
    <w:rsid w:val="00670C37"/>
    <w:rsid w:val="00684BD7"/>
    <w:rsid w:val="00685906"/>
    <w:rsid w:val="006A396E"/>
    <w:rsid w:val="006D1213"/>
    <w:rsid w:val="006D242B"/>
    <w:rsid w:val="006D6E34"/>
    <w:rsid w:val="006E154B"/>
    <w:rsid w:val="006E7476"/>
    <w:rsid w:val="0070193A"/>
    <w:rsid w:val="00707FA1"/>
    <w:rsid w:val="00711714"/>
    <w:rsid w:val="0071425A"/>
    <w:rsid w:val="007620AB"/>
    <w:rsid w:val="00777FE9"/>
    <w:rsid w:val="00790A47"/>
    <w:rsid w:val="007A540B"/>
    <w:rsid w:val="007B03FE"/>
    <w:rsid w:val="007B46CC"/>
    <w:rsid w:val="007B4D22"/>
    <w:rsid w:val="007C11DD"/>
    <w:rsid w:val="007D017D"/>
    <w:rsid w:val="007F0E6C"/>
    <w:rsid w:val="007F791E"/>
    <w:rsid w:val="00800F1C"/>
    <w:rsid w:val="0080426A"/>
    <w:rsid w:val="00824CD6"/>
    <w:rsid w:val="008258CB"/>
    <w:rsid w:val="0082726D"/>
    <w:rsid w:val="00832642"/>
    <w:rsid w:val="00836C2C"/>
    <w:rsid w:val="008453EC"/>
    <w:rsid w:val="00852679"/>
    <w:rsid w:val="0086687E"/>
    <w:rsid w:val="008713DA"/>
    <w:rsid w:val="00887015"/>
    <w:rsid w:val="00887680"/>
    <w:rsid w:val="008A4DE9"/>
    <w:rsid w:val="008A5BEA"/>
    <w:rsid w:val="008A75CB"/>
    <w:rsid w:val="008E180B"/>
    <w:rsid w:val="008E38B0"/>
    <w:rsid w:val="008E4D47"/>
    <w:rsid w:val="008F3296"/>
    <w:rsid w:val="009234AE"/>
    <w:rsid w:val="00931F62"/>
    <w:rsid w:val="00942BC6"/>
    <w:rsid w:val="0094382B"/>
    <w:rsid w:val="0094468C"/>
    <w:rsid w:val="00953628"/>
    <w:rsid w:val="009537FE"/>
    <w:rsid w:val="009615B1"/>
    <w:rsid w:val="009722AA"/>
    <w:rsid w:val="00972890"/>
    <w:rsid w:val="00977B2E"/>
    <w:rsid w:val="0099704E"/>
    <w:rsid w:val="009A5674"/>
    <w:rsid w:val="009B6E52"/>
    <w:rsid w:val="009C1638"/>
    <w:rsid w:val="009D588F"/>
    <w:rsid w:val="009F50B5"/>
    <w:rsid w:val="009F6FB5"/>
    <w:rsid w:val="00A04933"/>
    <w:rsid w:val="00A050DD"/>
    <w:rsid w:val="00A11FA5"/>
    <w:rsid w:val="00A2442E"/>
    <w:rsid w:val="00A30657"/>
    <w:rsid w:val="00A642A5"/>
    <w:rsid w:val="00A64F76"/>
    <w:rsid w:val="00A70908"/>
    <w:rsid w:val="00A84091"/>
    <w:rsid w:val="00A96A11"/>
    <w:rsid w:val="00AB1DAD"/>
    <w:rsid w:val="00AD4438"/>
    <w:rsid w:val="00AE09B9"/>
    <w:rsid w:val="00AE2A8D"/>
    <w:rsid w:val="00AE796A"/>
    <w:rsid w:val="00B00AD8"/>
    <w:rsid w:val="00B02DBB"/>
    <w:rsid w:val="00B125D3"/>
    <w:rsid w:val="00B1486B"/>
    <w:rsid w:val="00B1638E"/>
    <w:rsid w:val="00B16B97"/>
    <w:rsid w:val="00B2619E"/>
    <w:rsid w:val="00B45F4E"/>
    <w:rsid w:val="00B63FCA"/>
    <w:rsid w:val="00B75BCF"/>
    <w:rsid w:val="00B9296C"/>
    <w:rsid w:val="00BA7D99"/>
    <w:rsid w:val="00BB2AD3"/>
    <w:rsid w:val="00BB36B0"/>
    <w:rsid w:val="00BD2829"/>
    <w:rsid w:val="00BD7B47"/>
    <w:rsid w:val="00BE65D6"/>
    <w:rsid w:val="00BE6BDB"/>
    <w:rsid w:val="00BF03D1"/>
    <w:rsid w:val="00BF3E22"/>
    <w:rsid w:val="00C1513B"/>
    <w:rsid w:val="00C25EA8"/>
    <w:rsid w:val="00C36707"/>
    <w:rsid w:val="00C412E9"/>
    <w:rsid w:val="00C460DD"/>
    <w:rsid w:val="00C57B92"/>
    <w:rsid w:val="00C612D4"/>
    <w:rsid w:val="00C619AC"/>
    <w:rsid w:val="00C63453"/>
    <w:rsid w:val="00C812F9"/>
    <w:rsid w:val="00C83FD1"/>
    <w:rsid w:val="00CC242A"/>
    <w:rsid w:val="00CF25F7"/>
    <w:rsid w:val="00D07ABC"/>
    <w:rsid w:val="00D1197F"/>
    <w:rsid w:val="00D164D3"/>
    <w:rsid w:val="00D31B71"/>
    <w:rsid w:val="00D355C7"/>
    <w:rsid w:val="00D508D2"/>
    <w:rsid w:val="00D55AB6"/>
    <w:rsid w:val="00D6022D"/>
    <w:rsid w:val="00D6105A"/>
    <w:rsid w:val="00D61C51"/>
    <w:rsid w:val="00D63545"/>
    <w:rsid w:val="00D71417"/>
    <w:rsid w:val="00D7425E"/>
    <w:rsid w:val="00D83739"/>
    <w:rsid w:val="00DA71BA"/>
    <w:rsid w:val="00DB1078"/>
    <w:rsid w:val="00DC0B6A"/>
    <w:rsid w:val="00DC61F3"/>
    <w:rsid w:val="00DD0B68"/>
    <w:rsid w:val="00DD5FC4"/>
    <w:rsid w:val="00DE07CF"/>
    <w:rsid w:val="00DE6F8C"/>
    <w:rsid w:val="00E04F20"/>
    <w:rsid w:val="00E0556F"/>
    <w:rsid w:val="00E07B6E"/>
    <w:rsid w:val="00E15C67"/>
    <w:rsid w:val="00E20C82"/>
    <w:rsid w:val="00E21663"/>
    <w:rsid w:val="00E279C8"/>
    <w:rsid w:val="00E30D48"/>
    <w:rsid w:val="00E36ED4"/>
    <w:rsid w:val="00E536E0"/>
    <w:rsid w:val="00E54971"/>
    <w:rsid w:val="00E54DAF"/>
    <w:rsid w:val="00E576E2"/>
    <w:rsid w:val="00E70990"/>
    <w:rsid w:val="00E71C0F"/>
    <w:rsid w:val="00E73DB4"/>
    <w:rsid w:val="00E869B7"/>
    <w:rsid w:val="00E86A59"/>
    <w:rsid w:val="00E939DB"/>
    <w:rsid w:val="00E94E60"/>
    <w:rsid w:val="00EA7268"/>
    <w:rsid w:val="00EB4393"/>
    <w:rsid w:val="00EB6460"/>
    <w:rsid w:val="00ED0E0D"/>
    <w:rsid w:val="00ED13F4"/>
    <w:rsid w:val="00ED29AA"/>
    <w:rsid w:val="00F06507"/>
    <w:rsid w:val="00F20D0A"/>
    <w:rsid w:val="00F22A5F"/>
    <w:rsid w:val="00F234B3"/>
    <w:rsid w:val="00F35F97"/>
    <w:rsid w:val="00F41DDB"/>
    <w:rsid w:val="00F4719C"/>
    <w:rsid w:val="00F7528A"/>
    <w:rsid w:val="00F837F8"/>
    <w:rsid w:val="00F85402"/>
    <w:rsid w:val="00F91BB1"/>
    <w:rsid w:val="00FA4C5D"/>
    <w:rsid w:val="00FB366A"/>
    <w:rsid w:val="00FB7984"/>
    <w:rsid w:val="00FC4F02"/>
    <w:rsid w:val="00FC593D"/>
    <w:rsid w:val="00FE4EC8"/>
    <w:rsid w:val="00FF64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Conector recto de flecha 6"/>
        <o:r id="V:Rule2" type="connector" idref="#_x0000_s1058"/>
        <o:r id="V:Rule3" type="connector" idref="#_x0000_s1059"/>
        <o:r id="V:Rule4" type="connector" idref="#_x0000_s1063"/>
      </o:rules>
    </o:shapelayout>
  </w:shapeDefaults>
  <w:decimalSymbol w:val="."/>
  <w:listSeparator w:val=";"/>
  <w14:docId w14:val="6E0FD189"/>
  <w15:chartTrackingRefBased/>
  <w15:docId w15:val="{46A5CB6F-4894-4D26-8F0F-6023F5AF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qFormat/>
    <w:rsid w:val="002448E0"/>
    <w:pPr>
      <w:keepNext/>
      <w:numPr>
        <w:numId w:val="8"/>
      </w:numPr>
      <w:spacing w:before="240" w:after="60" w:line="240" w:lineRule="auto"/>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448E0"/>
    <w:pPr>
      <w:keepNext/>
      <w:keepLines/>
      <w:numPr>
        <w:ilvl w:val="1"/>
        <w:numId w:val="8"/>
      </w:numPr>
      <w:spacing w:before="200" w:after="0" w:line="240" w:lineRule="auto"/>
      <w:outlineLvl w:val="1"/>
    </w:pPr>
    <w:rPr>
      <w:rFonts w:ascii="Cambria" w:eastAsia="Times New Roman" w:hAnsi="Cambria"/>
      <w:b/>
      <w:bCs/>
      <w:color w:val="4F81BD"/>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C2C"/>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link w:val="Encabezado"/>
    <w:uiPriority w:val="99"/>
    <w:rsid w:val="00836C2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C2C"/>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836C2C"/>
    <w:rPr>
      <w:rFonts w:ascii="Times New Roman" w:eastAsia="Times New Roman" w:hAnsi="Times New Roman" w:cs="Times New Roman"/>
      <w:sz w:val="24"/>
      <w:szCs w:val="24"/>
      <w:lang w:val="es-ES" w:eastAsia="es-ES"/>
    </w:rPr>
  </w:style>
  <w:style w:type="character" w:customStyle="1" w:styleId="Ttulo1Car">
    <w:name w:val="Título 1 Car"/>
    <w:link w:val="Ttulo1"/>
    <w:rsid w:val="002448E0"/>
    <w:rPr>
      <w:rFonts w:ascii="Arial" w:eastAsia="Times New Roman" w:hAnsi="Arial" w:cs="Arial"/>
      <w:b/>
      <w:bCs/>
      <w:kern w:val="32"/>
      <w:sz w:val="32"/>
      <w:szCs w:val="32"/>
      <w:lang w:val="es-ES" w:eastAsia="es-ES"/>
    </w:rPr>
  </w:style>
  <w:style w:type="character" w:customStyle="1" w:styleId="Ttulo2Car">
    <w:name w:val="Título 2 Car"/>
    <w:link w:val="Ttulo2"/>
    <w:rsid w:val="002448E0"/>
    <w:rPr>
      <w:rFonts w:ascii="Cambria" w:eastAsia="Times New Roman" w:hAnsi="Cambria"/>
      <w:b/>
      <w:bCs/>
      <w:color w:val="4F81BD"/>
      <w:sz w:val="26"/>
      <w:szCs w:val="26"/>
      <w:lang w:val="es-ES" w:eastAsia="es-ES"/>
    </w:rPr>
  </w:style>
  <w:style w:type="paragraph" w:styleId="Prrafodelista">
    <w:name w:val="List Paragraph"/>
    <w:basedOn w:val="Normal"/>
    <w:uiPriority w:val="34"/>
    <w:qFormat/>
    <w:rsid w:val="002448E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771</TotalTime>
  <Pages>16</Pages>
  <Words>2343</Words>
  <Characters>12892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15205</CharactersWithSpaces>
  <SharedDoc>false</SharedDoc>
  <HLinks>
    <vt:vector size="6" baseType="variant">
      <vt:variant>
        <vt:i4>2031692</vt:i4>
      </vt:variant>
      <vt:variant>
        <vt:i4>-1</vt:i4>
      </vt:variant>
      <vt:variant>
        <vt:i4>1028</vt:i4>
      </vt:variant>
      <vt:variant>
        <vt:i4>1</vt:i4>
      </vt:variant>
      <vt:variant>
        <vt:lpwstr>http://www.perutoptours.com/jpg/12ll/mapa_provincia_pataz.jpg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ROGELIO</dc:creator>
  <cp:keywords/>
  <dc:description/>
  <cp:lastModifiedBy>richar.gan77@gmail.com</cp:lastModifiedBy>
  <cp:revision>322</cp:revision>
  <cp:lastPrinted>2019-03-05T21:30:00Z</cp:lastPrinted>
  <dcterms:created xsi:type="dcterms:W3CDTF">2019-03-05T22:28:00Z</dcterms:created>
  <dcterms:modified xsi:type="dcterms:W3CDTF">2020-05-29T17:44:00Z</dcterms:modified>
</cp:coreProperties>
</file>